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00B8F" w14:textId="77777777" w:rsidR="00180F99" w:rsidRPr="00180F99" w:rsidRDefault="00180F99" w:rsidP="00180F99">
      <w:pPr>
        <w:shd w:val="clear" w:color="auto" w:fill="FFFFFF"/>
        <w:spacing w:before="225" w:after="225" w:line="240" w:lineRule="auto"/>
        <w:outlineLvl w:val="0"/>
        <w:rPr>
          <w:rFonts w:ascii="Lato" w:eastAsia="Times New Roman" w:hAnsi="Lato" w:cs="Times New Roman"/>
          <w:color w:val="666666"/>
          <w:kern w:val="36"/>
          <w:sz w:val="60"/>
          <w:szCs w:val="60"/>
          <w:lang w:eastAsia="en-GB"/>
          <w14:ligatures w14:val="none"/>
        </w:rPr>
      </w:pPr>
      <w:r w:rsidRPr="00180F99">
        <w:rPr>
          <w:rFonts w:ascii="Lato" w:eastAsia="Times New Roman" w:hAnsi="Lato" w:cs="Times New Roman"/>
          <w:color w:val="666666"/>
          <w:kern w:val="36"/>
          <w:sz w:val="60"/>
          <w:szCs w:val="60"/>
          <w:lang w:eastAsia="en-GB"/>
          <w14:ligatures w14:val="none"/>
        </w:rPr>
        <w:t>6.3 Homework 5: Engagement and Peer Feedback on Responsible and Ethical AI Use</w:t>
      </w:r>
    </w:p>
    <w:p w14:paraId="40D84C2F" w14:textId="77777777" w:rsidR="00180F99" w:rsidRPr="00180F99" w:rsidRDefault="00180F99" w:rsidP="00180F99">
      <w:pPr>
        <w:shd w:val="clear" w:color="auto" w:fill="FFFFFF"/>
        <w:spacing w:before="90" w:after="90" w:line="240" w:lineRule="auto"/>
        <w:outlineLvl w:val="3"/>
        <w:rPr>
          <w:rFonts w:ascii="Lato" w:eastAsia="Times New Roman" w:hAnsi="Lato" w:cs="Times New Roman"/>
          <w:color w:val="2D2D2D"/>
          <w:kern w:val="0"/>
          <w:sz w:val="27"/>
          <w:szCs w:val="27"/>
          <w:lang w:eastAsia="en-GB"/>
          <w14:ligatures w14:val="none"/>
        </w:rPr>
      </w:pPr>
      <w:r w:rsidRPr="00180F99">
        <w:rPr>
          <w:rFonts w:ascii="Lato" w:eastAsia="Times New Roman" w:hAnsi="Lato" w:cs="Times New Roman"/>
          <w:b/>
          <w:bCs/>
          <w:color w:val="2D2D2D"/>
          <w:kern w:val="0"/>
          <w:sz w:val="27"/>
          <w:szCs w:val="27"/>
          <w:lang w:eastAsia="en-GB"/>
          <w14:ligatures w14:val="none"/>
        </w:rPr>
        <w:t>Homework 5 (Weeks 5-9) Engagement and Peer Feedback on Responsible and Ethical AI Use</w:t>
      </w:r>
    </w:p>
    <w:p w14:paraId="44EF7BBE" w14:textId="77777777" w:rsidR="00180F99" w:rsidRPr="00180F99" w:rsidRDefault="00180F99" w:rsidP="00180F99">
      <w:pPr>
        <w:shd w:val="clear" w:color="auto" w:fill="FFFFFF"/>
        <w:spacing w:before="180" w:after="180" w:line="240" w:lineRule="auto"/>
        <w:rPr>
          <w:rFonts w:ascii="Lato" w:eastAsia="Times New Roman" w:hAnsi="Lato" w:cs="Times New Roman"/>
          <w:color w:val="2D2D2D"/>
          <w:kern w:val="0"/>
          <w:lang w:eastAsia="en-GB"/>
          <w14:ligatures w14:val="none"/>
        </w:rPr>
      </w:pPr>
      <w:r w:rsidRPr="00180F99">
        <w:rPr>
          <w:rFonts w:ascii="Lato" w:eastAsia="Times New Roman" w:hAnsi="Lato" w:cs="Times New Roman"/>
          <w:b/>
          <w:bCs/>
          <w:color w:val="2D2D2D"/>
          <w:kern w:val="0"/>
          <w:lang w:eastAsia="en-GB"/>
          <w14:ligatures w14:val="none"/>
        </w:rPr>
        <w:t>Purpose of Engagement and Peer Feedback</w:t>
      </w:r>
    </w:p>
    <w:p w14:paraId="326B0B9B" w14:textId="77777777" w:rsidR="00180F99" w:rsidRPr="00180F99" w:rsidRDefault="00180F99" w:rsidP="00180F99">
      <w:pPr>
        <w:shd w:val="clear" w:color="auto" w:fill="FFFFFF"/>
        <w:spacing w:before="180" w:after="180" w:line="240" w:lineRule="auto"/>
        <w:rPr>
          <w:rFonts w:ascii="Lato" w:eastAsia="Times New Roman" w:hAnsi="Lato" w:cs="Times New Roman"/>
          <w:color w:val="2D2D2D"/>
          <w:kern w:val="0"/>
          <w:lang w:eastAsia="en-GB"/>
          <w14:ligatures w14:val="none"/>
        </w:rPr>
      </w:pPr>
      <w:r w:rsidRPr="00180F99">
        <w:rPr>
          <w:rFonts w:ascii="Lato" w:eastAsia="Times New Roman" w:hAnsi="Lato" w:cs="Times New Roman"/>
          <w:color w:val="2D2D2D"/>
          <w:kern w:val="0"/>
          <w:lang w:eastAsia="en-GB"/>
          <w14:ligatures w14:val="none"/>
        </w:rPr>
        <w:t>This activity aims to:</w:t>
      </w:r>
    </w:p>
    <w:p w14:paraId="4FA8FC25" w14:textId="77777777" w:rsidR="00180F99" w:rsidRPr="00180F99" w:rsidRDefault="00180F99" w:rsidP="00180F99">
      <w:pPr>
        <w:numPr>
          <w:ilvl w:val="0"/>
          <w:numId w:val="1"/>
        </w:numPr>
        <w:shd w:val="clear" w:color="auto" w:fill="FFFFFF"/>
        <w:spacing w:before="100" w:beforeAutospacing="1" w:after="100" w:afterAutospacing="1" w:line="240" w:lineRule="auto"/>
        <w:ind w:left="1095"/>
        <w:rPr>
          <w:rFonts w:ascii="Lato" w:eastAsia="Times New Roman" w:hAnsi="Lato" w:cs="Times New Roman"/>
          <w:color w:val="2D2D2D"/>
          <w:kern w:val="0"/>
          <w:lang w:eastAsia="en-GB"/>
          <w14:ligatures w14:val="none"/>
        </w:rPr>
      </w:pPr>
      <w:r w:rsidRPr="00180F99">
        <w:rPr>
          <w:rFonts w:ascii="Lato" w:eastAsia="Times New Roman" w:hAnsi="Lato" w:cs="Times New Roman"/>
          <w:color w:val="2D2D2D"/>
          <w:kern w:val="0"/>
          <w:lang w:eastAsia="en-GB"/>
          <w14:ligatures w14:val="none"/>
        </w:rPr>
        <w:t>Enhance evaluative judgment by critically assessing peer work.</w:t>
      </w:r>
    </w:p>
    <w:p w14:paraId="20DDF22F" w14:textId="77777777" w:rsidR="00180F99" w:rsidRPr="00180F99" w:rsidRDefault="00180F99" w:rsidP="00180F99">
      <w:pPr>
        <w:numPr>
          <w:ilvl w:val="0"/>
          <w:numId w:val="1"/>
        </w:numPr>
        <w:shd w:val="clear" w:color="auto" w:fill="FFFFFF"/>
        <w:spacing w:before="100" w:beforeAutospacing="1" w:after="100" w:afterAutospacing="1" w:line="240" w:lineRule="auto"/>
        <w:ind w:left="1095"/>
        <w:rPr>
          <w:rFonts w:ascii="Lato" w:eastAsia="Times New Roman" w:hAnsi="Lato" w:cs="Times New Roman"/>
          <w:color w:val="2D2D2D"/>
          <w:kern w:val="0"/>
          <w:lang w:eastAsia="en-GB"/>
          <w14:ligatures w14:val="none"/>
        </w:rPr>
      </w:pPr>
      <w:r w:rsidRPr="00180F99">
        <w:rPr>
          <w:rFonts w:ascii="Lato" w:eastAsia="Times New Roman" w:hAnsi="Lato" w:cs="Times New Roman"/>
          <w:color w:val="2D2D2D"/>
          <w:kern w:val="0"/>
          <w:lang w:eastAsia="en-GB"/>
          <w14:ligatures w14:val="none"/>
        </w:rPr>
        <w:t>Improve company analysis skills in finance assignments.</w:t>
      </w:r>
    </w:p>
    <w:p w14:paraId="7DA0A746" w14:textId="77777777" w:rsidR="00180F99" w:rsidRPr="00180F99" w:rsidRDefault="00180F99" w:rsidP="00180F99">
      <w:pPr>
        <w:numPr>
          <w:ilvl w:val="0"/>
          <w:numId w:val="1"/>
        </w:numPr>
        <w:shd w:val="clear" w:color="auto" w:fill="FFFFFF"/>
        <w:spacing w:before="100" w:beforeAutospacing="1" w:after="100" w:afterAutospacing="1" w:line="240" w:lineRule="auto"/>
        <w:ind w:left="1095"/>
        <w:rPr>
          <w:rFonts w:ascii="Lato" w:eastAsia="Times New Roman" w:hAnsi="Lato" w:cs="Times New Roman"/>
          <w:color w:val="2D2D2D"/>
          <w:kern w:val="0"/>
          <w:lang w:eastAsia="en-GB"/>
          <w14:ligatures w14:val="none"/>
        </w:rPr>
      </w:pPr>
      <w:r w:rsidRPr="00180F99">
        <w:rPr>
          <w:rFonts w:ascii="Lato" w:eastAsia="Times New Roman" w:hAnsi="Lato" w:cs="Times New Roman"/>
          <w:color w:val="2D2D2D"/>
          <w:kern w:val="0"/>
          <w:lang w:eastAsia="en-GB"/>
          <w14:ligatures w14:val="none"/>
        </w:rPr>
        <w:t>Foster responsible and ethical AI use, comparing traditional and AI-assisted methods.</w:t>
      </w:r>
    </w:p>
    <w:p w14:paraId="173E1D19" w14:textId="77777777" w:rsidR="00180F99" w:rsidRPr="00180F99" w:rsidRDefault="00180F99" w:rsidP="00180F99">
      <w:pPr>
        <w:numPr>
          <w:ilvl w:val="0"/>
          <w:numId w:val="1"/>
        </w:numPr>
        <w:shd w:val="clear" w:color="auto" w:fill="FFFFFF"/>
        <w:spacing w:before="100" w:beforeAutospacing="1" w:after="100" w:afterAutospacing="1" w:line="240" w:lineRule="auto"/>
        <w:ind w:left="1095"/>
        <w:rPr>
          <w:rFonts w:ascii="Lato" w:eastAsia="Times New Roman" w:hAnsi="Lato" w:cs="Times New Roman"/>
          <w:color w:val="2D2D2D"/>
          <w:kern w:val="0"/>
          <w:lang w:eastAsia="en-GB"/>
          <w14:ligatures w14:val="none"/>
        </w:rPr>
      </w:pPr>
      <w:r w:rsidRPr="00180F99">
        <w:rPr>
          <w:rFonts w:ascii="Lato" w:eastAsia="Times New Roman" w:hAnsi="Lato" w:cs="Times New Roman"/>
          <w:color w:val="2D2D2D"/>
          <w:kern w:val="0"/>
          <w:lang w:eastAsia="en-GB"/>
          <w14:ligatures w14:val="none"/>
        </w:rPr>
        <w:t>Encourage collaboration and discussion on financial decision-making.</w:t>
      </w:r>
    </w:p>
    <w:p w14:paraId="44EEF484" w14:textId="77777777" w:rsidR="00180F99" w:rsidRPr="00180F99" w:rsidRDefault="00180F99" w:rsidP="00180F99">
      <w:pPr>
        <w:shd w:val="clear" w:color="auto" w:fill="FFFFFF"/>
        <w:spacing w:before="180" w:after="180" w:line="240" w:lineRule="auto"/>
        <w:rPr>
          <w:rFonts w:ascii="Lato" w:eastAsia="Times New Roman" w:hAnsi="Lato" w:cs="Times New Roman"/>
          <w:color w:val="2D2D2D"/>
          <w:kern w:val="0"/>
          <w:lang w:eastAsia="en-GB"/>
          <w14:ligatures w14:val="none"/>
        </w:rPr>
      </w:pPr>
      <w:r w:rsidRPr="00180F99">
        <w:rPr>
          <w:rFonts w:ascii="Lato" w:eastAsia="Times New Roman" w:hAnsi="Lato" w:cs="Times New Roman"/>
          <w:color w:val="2D2D2D"/>
          <w:kern w:val="0"/>
          <w:lang w:eastAsia="en-GB"/>
          <w14:ligatures w14:val="none"/>
        </w:rPr>
        <w:t>This aligns with real-world finance practices, where analysts collaboratively review and refine financial reports using both AI and traditional methods.</w:t>
      </w:r>
    </w:p>
    <w:p w14:paraId="1E273AC8" w14:textId="77777777" w:rsidR="00180F99" w:rsidRPr="00180F99" w:rsidRDefault="00180F99" w:rsidP="00180F99">
      <w:pPr>
        <w:shd w:val="clear" w:color="auto" w:fill="FFFFFF"/>
        <w:spacing w:before="180" w:after="180" w:line="240" w:lineRule="auto"/>
        <w:rPr>
          <w:rFonts w:ascii="Lato" w:eastAsia="Times New Roman" w:hAnsi="Lato" w:cs="Times New Roman"/>
          <w:color w:val="2D2D2D"/>
          <w:kern w:val="0"/>
          <w:lang w:eastAsia="en-GB"/>
          <w14:ligatures w14:val="none"/>
        </w:rPr>
      </w:pPr>
      <w:r w:rsidRPr="00180F99">
        <w:rPr>
          <w:rFonts w:ascii="Lato" w:eastAsia="Times New Roman" w:hAnsi="Lato" w:cs="Times New Roman"/>
          <w:color w:val="2D2D2D"/>
          <w:kern w:val="0"/>
          <w:lang w:eastAsia="en-GB"/>
          <w14:ligatures w14:val="none"/>
        </w:rPr>
        <w:t>The engagement in this activity will be assessed as part of the homework, class participation, and engagement (Weeks 5 – 9).</w:t>
      </w:r>
    </w:p>
    <w:p w14:paraId="6206C16D" w14:textId="77777777" w:rsidR="00180F99" w:rsidRPr="00180F99" w:rsidRDefault="00180F99" w:rsidP="00180F99">
      <w:pPr>
        <w:shd w:val="clear" w:color="auto" w:fill="FFFFFF"/>
        <w:spacing w:before="90" w:after="90" w:line="240" w:lineRule="auto"/>
        <w:outlineLvl w:val="3"/>
        <w:rPr>
          <w:rFonts w:ascii="Lato" w:eastAsia="Times New Roman" w:hAnsi="Lato" w:cs="Times New Roman"/>
          <w:color w:val="2D2D2D"/>
          <w:kern w:val="0"/>
          <w:sz w:val="27"/>
          <w:szCs w:val="27"/>
          <w:lang w:eastAsia="en-GB"/>
          <w14:ligatures w14:val="none"/>
        </w:rPr>
      </w:pPr>
      <w:r w:rsidRPr="00180F99">
        <w:rPr>
          <w:rFonts w:ascii="Lato" w:eastAsia="Times New Roman" w:hAnsi="Lato" w:cs="Times New Roman"/>
          <w:b/>
          <w:bCs/>
          <w:color w:val="2D2D2D"/>
          <w:kern w:val="0"/>
          <w:sz w:val="27"/>
          <w:szCs w:val="27"/>
          <w:lang w:eastAsia="en-GB"/>
          <w14:ligatures w14:val="none"/>
        </w:rPr>
        <w:t>Complete Phase 1 (report submission on task 1 &amp; 2) of the Engagement and Peer Feedback on Responsible and Ethical AI use </w:t>
      </w:r>
    </w:p>
    <w:p w14:paraId="38376A55" w14:textId="77777777" w:rsidR="00180F99" w:rsidRPr="00180F99" w:rsidRDefault="00180F99" w:rsidP="00180F99">
      <w:pPr>
        <w:shd w:val="clear" w:color="auto" w:fill="FFFFFF"/>
        <w:spacing w:before="180" w:after="180" w:line="240" w:lineRule="auto"/>
        <w:rPr>
          <w:rFonts w:ascii="Lato" w:eastAsia="Times New Roman" w:hAnsi="Lato" w:cs="Times New Roman"/>
          <w:color w:val="2D2D2D"/>
          <w:kern w:val="0"/>
          <w:lang w:eastAsia="en-GB"/>
          <w14:ligatures w14:val="none"/>
        </w:rPr>
      </w:pPr>
      <w:r w:rsidRPr="00180F99">
        <w:rPr>
          <w:rFonts w:ascii="Lato" w:eastAsia="Times New Roman" w:hAnsi="Lato" w:cs="Times New Roman"/>
          <w:b/>
          <w:bCs/>
          <w:color w:val="2D2D2D"/>
          <w:kern w:val="0"/>
          <w:lang w:eastAsia="en-GB"/>
          <w14:ligatures w14:val="none"/>
        </w:rPr>
        <w:t>Phase 1: Controlled AI Engagement Activity (Weeks 5-7)</w:t>
      </w:r>
    </w:p>
    <w:p w14:paraId="40F722C2" w14:textId="77777777" w:rsidR="00180F99" w:rsidRPr="00180F99" w:rsidRDefault="00180F99" w:rsidP="00180F99">
      <w:pPr>
        <w:numPr>
          <w:ilvl w:val="0"/>
          <w:numId w:val="2"/>
        </w:numPr>
        <w:shd w:val="clear" w:color="auto" w:fill="FFFFFF"/>
        <w:spacing w:before="100" w:beforeAutospacing="1" w:after="100" w:afterAutospacing="1" w:line="240" w:lineRule="auto"/>
        <w:ind w:left="1095"/>
        <w:rPr>
          <w:rFonts w:ascii="Lato" w:eastAsia="Times New Roman" w:hAnsi="Lato" w:cs="Times New Roman"/>
          <w:color w:val="2D2D2D"/>
          <w:kern w:val="0"/>
          <w:lang w:eastAsia="en-GB"/>
          <w14:ligatures w14:val="none"/>
        </w:rPr>
      </w:pPr>
      <w:r w:rsidRPr="00180F99">
        <w:rPr>
          <w:rFonts w:ascii="Lato" w:eastAsia="Times New Roman" w:hAnsi="Lato" w:cs="Times New Roman"/>
          <w:b/>
          <w:bCs/>
          <w:color w:val="2D2D2D"/>
          <w:kern w:val="0"/>
          <w:lang w:eastAsia="en-GB"/>
          <w14:ligatures w14:val="none"/>
        </w:rPr>
        <w:t>Group Division:</w:t>
      </w:r>
    </w:p>
    <w:p w14:paraId="63FD4B2F" w14:textId="77777777" w:rsidR="00180F99" w:rsidRPr="00180F99" w:rsidRDefault="00180F99" w:rsidP="00180F99">
      <w:pPr>
        <w:shd w:val="clear" w:color="auto" w:fill="FFFFFF"/>
        <w:spacing w:before="180" w:after="180" w:line="240" w:lineRule="auto"/>
        <w:rPr>
          <w:rFonts w:ascii="Lato" w:eastAsia="Times New Roman" w:hAnsi="Lato" w:cs="Times New Roman"/>
          <w:color w:val="2D2D2D"/>
          <w:kern w:val="0"/>
          <w:lang w:eastAsia="en-GB"/>
          <w14:ligatures w14:val="none"/>
        </w:rPr>
      </w:pPr>
      <w:r w:rsidRPr="00180F99">
        <w:rPr>
          <w:rFonts w:ascii="Lato" w:eastAsia="Times New Roman" w:hAnsi="Lato" w:cs="Times New Roman"/>
          <w:color w:val="2D2D2D"/>
          <w:kern w:val="0"/>
          <w:lang w:eastAsia="en-GB"/>
          <w14:ligatures w14:val="none"/>
        </w:rPr>
        <w:t>In week 5, each group (four members) is split into two sub-groups (i.e. sub-groups A and B). For example, group 6 will be divided into groups 6A and 6B). One sub-group completes Group Assignment components 1 and 2 </w:t>
      </w:r>
      <w:r w:rsidRPr="00180F99">
        <w:rPr>
          <w:rFonts w:ascii="Lato" w:eastAsia="Times New Roman" w:hAnsi="Lato" w:cs="Times New Roman"/>
          <w:b/>
          <w:bCs/>
          <w:color w:val="2D2D2D"/>
          <w:kern w:val="0"/>
          <w:lang w:eastAsia="en-GB"/>
          <w14:ligatures w14:val="none"/>
        </w:rPr>
        <w:t>(Acquiring Firm Overview and Target Firm’s Profile and Market Outlook</w:t>
      </w:r>
      <w:bookmarkStart w:id="0" w:name="_ftnref1"/>
      <w:r w:rsidRPr="00180F99">
        <w:rPr>
          <w:rFonts w:ascii="Lato" w:eastAsia="Times New Roman" w:hAnsi="Lato" w:cs="Times New Roman"/>
          <w:b/>
          <w:bCs/>
          <w:color w:val="2D2D2D"/>
          <w:kern w:val="0"/>
          <w:lang w:eastAsia="en-GB"/>
          <w14:ligatures w14:val="none"/>
        </w:rPr>
        <w:fldChar w:fldCharType="begin"/>
      </w:r>
      <w:r w:rsidRPr="00180F99">
        <w:rPr>
          <w:rFonts w:ascii="Lato" w:eastAsia="Times New Roman" w:hAnsi="Lato" w:cs="Times New Roman"/>
          <w:b/>
          <w:bCs/>
          <w:color w:val="2D2D2D"/>
          <w:kern w:val="0"/>
          <w:lang w:eastAsia="en-GB"/>
          <w14:ligatures w14:val="none"/>
        </w:rPr>
        <w:instrText>HYPERLINK "https://canvas.lms.unimelb.edu.au/courses/213485/pages/6-dot-3-homework-5-engagement-and-peer-feedback-on-responsible-and-ethical-ai-use?module_item_id=6719198" \l "_ftn1"</w:instrText>
      </w:r>
      <w:r w:rsidRPr="00180F99">
        <w:rPr>
          <w:rFonts w:ascii="Lato" w:eastAsia="Times New Roman" w:hAnsi="Lato" w:cs="Times New Roman"/>
          <w:b/>
          <w:bCs/>
          <w:color w:val="2D2D2D"/>
          <w:kern w:val="0"/>
          <w:lang w:eastAsia="en-GB"/>
          <w14:ligatures w14:val="none"/>
        </w:rPr>
      </w:r>
      <w:r w:rsidRPr="00180F99">
        <w:rPr>
          <w:rFonts w:ascii="Lato" w:eastAsia="Times New Roman" w:hAnsi="Lato" w:cs="Times New Roman"/>
          <w:b/>
          <w:bCs/>
          <w:color w:val="2D2D2D"/>
          <w:kern w:val="0"/>
          <w:lang w:eastAsia="en-GB"/>
          <w14:ligatures w14:val="none"/>
        </w:rPr>
        <w:fldChar w:fldCharType="separate"/>
      </w:r>
      <w:r w:rsidRPr="00180F99">
        <w:rPr>
          <w:rFonts w:ascii="Lato" w:eastAsia="Times New Roman" w:hAnsi="Lato" w:cs="Times New Roman"/>
          <w:b/>
          <w:bCs/>
          <w:color w:val="083973"/>
          <w:kern w:val="0"/>
          <w:u w:val="single"/>
          <w:lang w:eastAsia="en-GB"/>
          <w14:ligatures w14:val="none"/>
        </w:rPr>
        <w:t>[1]</w:t>
      </w:r>
      <w:r w:rsidRPr="00180F99">
        <w:rPr>
          <w:rFonts w:ascii="Lato" w:eastAsia="Times New Roman" w:hAnsi="Lato" w:cs="Times New Roman"/>
          <w:b/>
          <w:bCs/>
          <w:color w:val="2D2D2D"/>
          <w:kern w:val="0"/>
          <w:lang w:eastAsia="en-GB"/>
          <w14:ligatures w14:val="none"/>
        </w:rPr>
        <w:fldChar w:fldCharType="end"/>
      </w:r>
      <w:bookmarkEnd w:id="0"/>
      <w:r w:rsidRPr="00180F99">
        <w:rPr>
          <w:rFonts w:ascii="Lato" w:eastAsia="Times New Roman" w:hAnsi="Lato" w:cs="Times New Roman"/>
          <w:b/>
          <w:bCs/>
          <w:color w:val="2D2D2D"/>
          <w:kern w:val="0"/>
          <w:lang w:eastAsia="en-GB"/>
          <w14:ligatures w14:val="none"/>
        </w:rPr>
        <w:t>)</w:t>
      </w:r>
      <w:r w:rsidRPr="00180F99">
        <w:rPr>
          <w:rFonts w:ascii="Lato" w:eastAsia="Times New Roman" w:hAnsi="Lato" w:cs="Times New Roman"/>
          <w:color w:val="2D2D2D"/>
          <w:kern w:val="0"/>
          <w:lang w:eastAsia="en-GB"/>
          <w14:ligatures w14:val="none"/>
        </w:rPr>
        <w:t> in the group project report guide using traditional, non-AI methods. The other sub-group completes the same task with AI support. Those who use AI should carefully note the </w:t>
      </w:r>
      <w:r w:rsidRPr="00180F99">
        <w:rPr>
          <w:rFonts w:ascii="Lato" w:eastAsia="Times New Roman" w:hAnsi="Lato" w:cs="Times New Roman"/>
          <w:color w:val="2D2D2D"/>
          <w:kern w:val="0"/>
          <w:u w:val="single"/>
          <w:lang w:eastAsia="en-GB"/>
          <w14:ligatures w14:val="none"/>
        </w:rPr>
        <w:t>AI platform and all the prompts</w:t>
      </w:r>
      <w:r w:rsidRPr="00180F99">
        <w:rPr>
          <w:rFonts w:ascii="Lato" w:eastAsia="Times New Roman" w:hAnsi="Lato" w:cs="Times New Roman"/>
          <w:color w:val="2D2D2D"/>
          <w:kern w:val="0"/>
          <w:lang w:eastAsia="en-GB"/>
          <w14:ligatures w14:val="none"/>
        </w:rPr>
        <w:t xml:space="preserve"> used with the relevant outputs to help complete tasks. This note should not be included in the submission in week </w:t>
      </w:r>
      <w:proofErr w:type="gramStart"/>
      <w:r w:rsidRPr="00180F99">
        <w:rPr>
          <w:rFonts w:ascii="Lato" w:eastAsia="Times New Roman" w:hAnsi="Lato" w:cs="Times New Roman"/>
          <w:color w:val="2D2D2D"/>
          <w:kern w:val="0"/>
          <w:lang w:eastAsia="en-GB"/>
          <w14:ligatures w14:val="none"/>
        </w:rPr>
        <w:t>7, but</w:t>
      </w:r>
      <w:proofErr w:type="gramEnd"/>
      <w:r w:rsidRPr="00180F99">
        <w:rPr>
          <w:rFonts w:ascii="Lato" w:eastAsia="Times New Roman" w:hAnsi="Lato" w:cs="Times New Roman"/>
          <w:color w:val="2D2D2D"/>
          <w:kern w:val="0"/>
          <w:lang w:eastAsia="en-GB"/>
          <w14:ligatures w14:val="none"/>
        </w:rPr>
        <w:t xml:space="preserve"> will be used for discussion in Phase 3 (week 9).</w:t>
      </w:r>
    </w:p>
    <w:p w14:paraId="073A3AB2" w14:textId="77777777" w:rsidR="00180F99" w:rsidRPr="00180F99" w:rsidRDefault="00180F99" w:rsidP="00180F99">
      <w:pPr>
        <w:numPr>
          <w:ilvl w:val="0"/>
          <w:numId w:val="3"/>
        </w:numPr>
        <w:shd w:val="clear" w:color="auto" w:fill="FFFFFF"/>
        <w:spacing w:before="100" w:beforeAutospacing="1" w:after="100" w:afterAutospacing="1" w:line="240" w:lineRule="auto"/>
        <w:ind w:left="1095"/>
        <w:rPr>
          <w:rFonts w:ascii="Lato" w:eastAsia="Times New Roman" w:hAnsi="Lato" w:cs="Times New Roman"/>
          <w:color w:val="2D2D2D"/>
          <w:kern w:val="0"/>
          <w:lang w:eastAsia="en-GB"/>
          <w14:ligatures w14:val="none"/>
        </w:rPr>
      </w:pPr>
      <w:r w:rsidRPr="00180F99">
        <w:rPr>
          <w:rFonts w:ascii="Lato" w:eastAsia="Times New Roman" w:hAnsi="Lato" w:cs="Times New Roman"/>
          <w:b/>
          <w:bCs/>
          <w:color w:val="2D2D2D"/>
          <w:kern w:val="0"/>
          <w:lang w:eastAsia="en-GB"/>
          <w14:ligatures w14:val="none"/>
        </w:rPr>
        <w:t>Submission of the target company analyses:</w:t>
      </w:r>
    </w:p>
    <w:p w14:paraId="5FEA725D" w14:textId="77777777" w:rsidR="00180F99" w:rsidRPr="00180F99" w:rsidRDefault="00180F99" w:rsidP="00180F99">
      <w:pPr>
        <w:shd w:val="clear" w:color="auto" w:fill="FFFFFF"/>
        <w:spacing w:before="180" w:after="180" w:line="240" w:lineRule="auto"/>
        <w:rPr>
          <w:rFonts w:ascii="Lato" w:eastAsia="Times New Roman" w:hAnsi="Lato" w:cs="Times New Roman"/>
          <w:color w:val="2D2D2D"/>
          <w:kern w:val="0"/>
          <w:lang w:eastAsia="en-GB"/>
          <w14:ligatures w14:val="none"/>
        </w:rPr>
      </w:pPr>
      <w:r w:rsidRPr="00180F99">
        <w:rPr>
          <w:rFonts w:ascii="Lato" w:eastAsia="Times New Roman" w:hAnsi="Lato" w:cs="Times New Roman"/>
          <w:color w:val="2D2D2D"/>
          <w:kern w:val="0"/>
          <w:lang w:eastAsia="en-GB"/>
          <w14:ligatures w14:val="none"/>
        </w:rPr>
        <w:t xml:space="preserve">Each sub-group submits a written report (3-4 pages) summarising its acquiring and target firm analyses to Feedback Fruits on Canvas by 4:00PM Friday 12 September </w:t>
      </w:r>
      <w:r w:rsidRPr="00180F99">
        <w:rPr>
          <w:rFonts w:ascii="Lato" w:eastAsia="Times New Roman" w:hAnsi="Lato" w:cs="Times New Roman"/>
          <w:color w:val="2D2D2D"/>
          <w:kern w:val="0"/>
          <w:lang w:eastAsia="en-GB"/>
          <w14:ligatures w14:val="none"/>
        </w:rPr>
        <w:lastRenderedPageBreak/>
        <w:t>(Week 7). Please note this submission is for peer review and feedback ONLY and will not be counted towards the final marks of the group written report submitted at the end of the semester. Groups can revise and update the analysis after receiving feedback to include in the final report submitted for grading.</w:t>
      </w:r>
    </w:p>
    <w:bookmarkStart w:id="1" w:name="_ftn1"/>
    <w:p w14:paraId="4032405D" w14:textId="77777777" w:rsidR="00180F99" w:rsidRPr="00180F99" w:rsidRDefault="00180F99" w:rsidP="00180F99">
      <w:pPr>
        <w:shd w:val="clear" w:color="auto" w:fill="FFFFFF"/>
        <w:spacing w:before="180" w:after="180" w:line="240" w:lineRule="auto"/>
        <w:rPr>
          <w:rFonts w:ascii="Lato" w:eastAsia="Times New Roman" w:hAnsi="Lato" w:cs="Times New Roman"/>
          <w:color w:val="2D2D2D"/>
          <w:kern w:val="0"/>
          <w:lang w:eastAsia="en-GB"/>
          <w14:ligatures w14:val="none"/>
        </w:rPr>
      </w:pPr>
      <w:r w:rsidRPr="00180F99">
        <w:rPr>
          <w:rFonts w:ascii="Lato" w:eastAsia="Times New Roman" w:hAnsi="Lato" w:cs="Times New Roman"/>
          <w:color w:val="2D2D2D"/>
          <w:kern w:val="0"/>
          <w:lang w:eastAsia="en-GB"/>
          <w14:ligatures w14:val="none"/>
        </w:rPr>
        <w:fldChar w:fldCharType="begin"/>
      </w:r>
      <w:r w:rsidRPr="00180F99">
        <w:rPr>
          <w:rFonts w:ascii="Lato" w:eastAsia="Times New Roman" w:hAnsi="Lato" w:cs="Times New Roman"/>
          <w:color w:val="2D2D2D"/>
          <w:kern w:val="0"/>
          <w:lang w:eastAsia="en-GB"/>
          <w14:ligatures w14:val="none"/>
        </w:rPr>
        <w:instrText>HYPERLINK "https://canvas.lms.unimelb.edu.au/courses/213485/pages/6-dot-3-homework-5-engagement-and-peer-feedback-on-responsible-and-ethical-ai-use?module_item_id=6719198" \l "_ftnref1"</w:instrText>
      </w:r>
      <w:r w:rsidRPr="00180F99">
        <w:rPr>
          <w:rFonts w:ascii="Lato" w:eastAsia="Times New Roman" w:hAnsi="Lato" w:cs="Times New Roman"/>
          <w:color w:val="2D2D2D"/>
          <w:kern w:val="0"/>
          <w:lang w:eastAsia="en-GB"/>
          <w14:ligatures w14:val="none"/>
        </w:rPr>
      </w:r>
      <w:r w:rsidRPr="00180F99">
        <w:rPr>
          <w:rFonts w:ascii="Lato" w:eastAsia="Times New Roman" w:hAnsi="Lato" w:cs="Times New Roman"/>
          <w:color w:val="2D2D2D"/>
          <w:kern w:val="0"/>
          <w:lang w:eastAsia="en-GB"/>
          <w14:ligatures w14:val="none"/>
        </w:rPr>
        <w:fldChar w:fldCharType="separate"/>
      </w:r>
      <w:r w:rsidRPr="00180F99">
        <w:rPr>
          <w:rFonts w:ascii="Lato" w:eastAsia="Times New Roman" w:hAnsi="Lato" w:cs="Times New Roman"/>
          <w:color w:val="083973"/>
          <w:kern w:val="0"/>
          <w:u w:val="single"/>
          <w:lang w:eastAsia="en-GB"/>
          <w14:ligatures w14:val="none"/>
        </w:rPr>
        <w:t>[1]</w:t>
      </w:r>
      <w:r w:rsidRPr="00180F99">
        <w:rPr>
          <w:rFonts w:ascii="Lato" w:eastAsia="Times New Roman" w:hAnsi="Lato" w:cs="Times New Roman"/>
          <w:color w:val="2D2D2D"/>
          <w:kern w:val="0"/>
          <w:lang w:eastAsia="en-GB"/>
          <w14:ligatures w14:val="none"/>
        </w:rPr>
        <w:fldChar w:fldCharType="end"/>
      </w:r>
      <w:bookmarkEnd w:id="1"/>
      <w:r w:rsidRPr="00180F99">
        <w:rPr>
          <w:rFonts w:ascii="Lato" w:eastAsia="Times New Roman" w:hAnsi="Lato" w:cs="Times New Roman"/>
          <w:color w:val="2D2D2D"/>
          <w:kern w:val="0"/>
          <w:lang w:eastAsia="en-GB"/>
          <w14:ligatures w14:val="none"/>
        </w:rPr>
        <w:t> Refer the FNCE 90012_Group Assignment SM2 2025 Guide (page 2) for the task details</w:t>
      </w:r>
    </w:p>
    <w:p w14:paraId="62DBFCCF" w14:textId="77777777" w:rsidR="00180F99" w:rsidRPr="00180F99" w:rsidRDefault="00180F99" w:rsidP="00180F99">
      <w:pPr>
        <w:shd w:val="clear" w:color="auto" w:fill="FFFFFF"/>
        <w:spacing w:before="90" w:after="90" w:line="240" w:lineRule="auto"/>
        <w:outlineLvl w:val="3"/>
        <w:rPr>
          <w:rFonts w:ascii="Lato" w:eastAsia="Times New Roman" w:hAnsi="Lato" w:cs="Times New Roman"/>
          <w:color w:val="2D2D2D"/>
          <w:kern w:val="0"/>
          <w:sz w:val="27"/>
          <w:szCs w:val="27"/>
          <w:lang w:eastAsia="en-GB"/>
          <w14:ligatures w14:val="none"/>
        </w:rPr>
      </w:pPr>
      <w:r w:rsidRPr="00180F99">
        <w:rPr>
          <w:rFonts w:ascii="Lato" w:eastAsia="Times New Roman" w:hAnsi="Lato" w:cs="Times New Roman"/>
          <w:b/>
          <w:bCs/>
          <w:color w:val="2D2D2D"/>
          <w:kern w:val="0"/>
          <w:sz w:val="27"/>
          <w:szCs w:val="27"/>
          <w:lang w:eastAsia="en-GB"/>
          <w14:ligatures w14:val="none"/>
        </w:rPr>
        <w:t>Further guidance on AI use </w:t>
      </w:r>
    </w:p>
    <w:p w14:paraId="2C7E86EA" w14:textId="77777777" w:rsidR="00180F99" w:rsidRDefault="00180F99" w:rsidP="00180F99">
      <w:pPr>
        <w:shd w:val="clear" w:color="auto" w:fill="FFFFFF"/>
        <w:spacing w:before="180" w:after="180" w:line="240" w:lineRule="auto"/>
        <w:rPr>
          <w:rFonts w:ascii="Lato" w:eastAsia="Times New Roman" w:hAnsi="Lato" w:cs="Times New Roman"/>
          <w:color w:val="2D2D2D"/>
          <w:kern w:val="0"/>
          <w:lang w:eastAsia="en-GB"/>
          <w14:ligatures w14:val="none"/>
        </w:rPr>
      </w:pPr>
      <w:r w:rsidRPr="00180F99">
        <w:rPr>
          <w:rFonts w:ascii="Lato" w:eastAsia="Times New Roman" w:hAnsi="Lato" w:cs="Times New Roman"/>
          <w:color w:val="2D2D2D"/>
          <w:kern w:val="0"/>
          <w:lang w:eastAsia="en-GB"/>
          <w14:ligatures w14:val="none"/>
        </w:rPr>
        <w:t>Using GenAI ethically and effectively: </w:t>
      </w:r>
      <w:hyperlink r:id="rId5" w:anchor="learning-with-genai" w:tooltip="https://students.unimelb.edu.au/academic-skills/resources/study-skills#learning-with-genai" w:history="1">
        <w:r w:rsidRPr="00180F99">
          <w:rPr>
            <w:rFonts w:ascii="Lato" w:eastAsia="Times New Roman" w:hAnsi="Lato" w:cs="Times New Roman"/>
            <w:color w:val="083973"/>
            <w:kern w:val="0"/>
            <w:u w:val="single"/>
            <w:lang w:eastAsia="en-GB"/>
            <w14:ligatures w14:val="none"/>
          </w:rPr>
          <w:t>Study skills</w:t>
        </w:r>
      </w:hyperlink>
    </w:p>
    <w:p w14:paraId="1C11271A" w14:textId="77777777" w:rsidR="00180F99" w:rsidRDefault="00180F99" w:rsidP="00180F99">
      <w:pPr>
        <w:shd w:val="clear" w:color="auto" w:fill="FFFFFF"/>
        <w:spacing w:before="180" w:after="180" w:line="240" w:lineRule="auto"/>
        <w:rPr>
          <w:rFonts w:ascii="Lato" w:eastAsia="Times New Roman" w:hAnsi="Lato" w:cs="Times New Roman"/>
          <w:color w:val="2D2D2D"/>
          <w:kern w:val="0"/>
          <w:lang w:eastAsia="en-GB"/>
          <w14:ligatures w14:val="none"/>
        </w:rPr>
      </w:pPr>
    </w:p>
    <w:p w14:paraId="336BC203" w14:textId="77777777" w:rsidR="00180F99" w:rsidRDefault="00180F99" w:rsidP="00180F99">
      <w:pPr>
        <w:shd w:val="clear" w:color="auto" w:fill="FFFFFF"/>
        <w:spacing w:before="180" w:after="180" w:line="240" w:lineRule="auto"/>
        <w:rPr>
          <w:rFonts w:ascii="Lato" w:eastAsia="Times New Roman" w:hAnsi="Lato" w:cs="Times New Roman"/>
          <w:color w:val="2D2D2D"/>
          <w:kern w:val="0"/>
          <w:lang w:eastAsia="en-GB"/>
          <w14:ligatures w14:val="none"/>
        </w:rPr>
      </w:pPr>
    </w:p>
    <w:p w14:paraId="1051161B" w14:textId="2E6FF4BF" w:rsidR="00180F99" w:rsidRDefault="00180F99" w:rsidP="00180F99">
      <w:pPr>
        <w:shd w:val="clear" w:color="auto" w:fill="FFFFFF"/>
        <w:spacing w:before="180" w:after="180" w:line="240" w:lineRule="auto"/>
        <w:rPr>
          <w:rFonts w:ascii="Lato" w:eastAsia="Times New Roman" w:hAnsi="Lato" w:cs="Times New Roman"/>
          <w:color w:val="2D2D2D"/>
          <w:kern w:val="0"/>
          <w:lang w:eastAsia="en-GB"/>
          <w14:ligatures w14:val="none"/>
        </w:rPr>
      </w:pPr>
      <w:r>
        <w:rPr>
          <w:rFonts w:ascii="Lato" w:eastAsia="Times New Roman" w:hAnsi="Lato" w:cs="Times New Roman"/>
          <w:color w:val="2D2D2D"/>
          <w:kern w:val="0"/>
          <w:lang w:eastAsia="en-GB"/>
          <w14:ligatures w14:val="none"/>
        </w:rPr>
        <w:t xml:space="preserve">Feedback Fruits </w:t>
      </w:r>
    </w:p>
    <w:p w14:paraId="47866A01" w14:textId="77777777" w:rsidR="00180F99" w:rsidRDefault="00180F99" w:rsidP="00180F99">
      <w:pPr>
        <w:shd w:val="clear" w:color="auto" w:fill="FFFFFF"/>
        <w:spacing w:before="180" w:after="180" w:line="240" w:lineRule="auto"/>
        <w:rPr>
          <w:rFonts w:ascii="Lato" w:eastAsia="Times New Roman" w:hAnsi="Lato" w:cs="Times New Roman"/>
          <w:color w:val="2D2D2D"/>
          <w:kern w:val="0"/>
          <w:lang w:eastAsia="en-GB"/>
          <w14:ligatures w14:val="none"/>
        </w:rPr>
      </w:pPr>
    </w:p>
    <w:p w14:paraId="69364D16" w14:textId="77777777" w:rsidR="00180F99" w:rsidRPr="00180F99" w:rsidRDefault="00180F99" w:rsidP="00180F99">
      <w:pPr>
        <w:spacing w:after="0" w:line="240" w:lineRule="auto"/>
        <w:rPr>
          <w:rFonts w:ascii="Times New Roman" w:eastAsia="Times New Roman" w:hAnsi="Times New Roman" w:cs="Times New Roman"/>
          <w:kern w:val="0"/>
          <w:lang w:eastAsia="en-GB"/>
          <w14:ligatures w14:val="none"/>
        </w:rPr>
      </w:pPr>
      <w:proofErr w:type="spellStart"/>
      <w:r w:rsidRPr="00180F99">
        <w:rPr>
          <w:rFonts w:ascii="Helvetica" w:eastAsia="Times New Roman" w:hAnsi="Helvetica" w:cs="Times New Roman"/>
          <w:color w:val="757575"/>
          <w:kern w:val="0"/>
          <w:sz w:val="18"/>
          <w:szCs w:val="18"/>
          <w:shd w:val="clear" w:color="auto" w:fill="FFFFFF"/>
          <w:lang w:eastAsia="en-GB"/>
          <w14:ligatures w14:val="none"/>
        </w:rPr>
        <w:t>nstructions</w:t>
      </w:r>
      <w:proofErr w:type="spellEnd"/>
      <w:r w:rsidRPr="00180F99">
        <w:rPr>
          <w:rFonts w:ascii="Helvetica" w:eastAsia="Times New Roman" w:hAnsi="Helvetica" w:cs="Times New Roman"/>
          <w:color w:val="757575"/>
          <w:kern w:val="0"/>
          <w:sz w:val="18"/>
          <w:szCs w:val="18"/>
          <w:shd w:val="clear" w:color="auto" w:fill="FFFFFF"/>
          <w:lang w:eastAsia="en-GB"/>
          <w14:ligatures w14:val="none"/>
        </w:rPr>
        <w:t xml:space="preserve"> by teacher</w:t>
      </w:r>
    </w:p>
    <w:p w14:paraId="633838E8" w14:textId="77777777" w:rsidR="00180F99" w:rsidRPr="00180F99" w:rsidRDefault="00180F99" w:rsidP="00180F99">
      <w:pPr>
        <w:shd w:val="clear" w:color="auto" w:fill="FFFFFF"/>
        <w:spacing w:after="0" w:line="360" w:lineRule="atLeast"/>
        <w:rPr>
          <w:rFonts w:ascii="Helvetica" w:eastAsia="Times New Roman" w:hAnsi="Helvetica" w:cs="Times New Roman"/>
          <w:color w:val="424242"/>
          <w:spacing w:val="-5"/>
          <w:kern w:val="0"/>
          <w:sz w:val="21"/>
          <w:szCs w:val="21"/>
          <w:lang w:eastAsia="en-GB"/>
          <w14:ligatures w14:val="none"/>
        </w:rPr>
      </w:pPr>
      <w:r w:rsidRPr="00180F99">
        <w:rPr>
          <w:rFonts w:ascii="Helvetica" w:eastAsia="Times New Roman" w:hAnsi="Helvetica" w:cs="Times New Roman"/>
          <w:b/>
          <w:bCs/>
          <w:color w:val="424242"/>
          <w:spacing w:val="-5"/>
          <w:kern w:val="0"/>
          <w:sz w:val="21"/>
          <w:szCs w:val="21"/>
          <w:lang w:eastAsia="en-GB"/>
          <w14:ligatures w14:val="none"/>
        </w:rPr>
        <w:t>Phase 1: Controlled AI Engagement Activity (Weeks 5-7)</w:t>
      </w:r>
    </w:p>
    <w:p w14:paraId="7EEBF60B" w14:textId="77777777" w:rsidR="00180F99" w:rsidRPr="00180F99" w:rsidRDefault="00180F99" w:rsidP="00180F99">
      <w:pPr>
        <w:numPr>
          <w:ilvl w:val="0"/>
          <w:numId w:val="4"/>
        </w:numPr>
        <w:shd w:val="clear" w:color="auto" w:fill="FFFFFF"/>
        <w:spacing w:before="100" w:beforeAutospacing="1" w:after="100" w:afterAutospacing="1" w:line="360" w:lineRule="atLeast"/>
        <w:rPr>
          <w:rFonts w:ascii="Helvetica" w:eastAsia="Times New Roman" w:hAnsi="Helvetica" w:cs="Times New Roman"/>
          <w:color w:val="000000"/>
          <w:spacing w:val="-5"/>
          <w:kern w:val="0"/>
          <w:sz w:val="21"/>
          <w:szCs w:val="21"/>
          <w:lang w:eastAsia="en-GB"/>
          <w14:ligatures w14:val="none"/>
        </w:rPr>
      </w:pPr>
      <w:r w:rsidRPr="00180F99">
        <w:rPr>
          <w:rFonts w:ascii="Helvetica" w:eastAsia="Times New Roman" w:hAnsi="Helvetica" w:cs="Times New Roman"/>
          <w:b/>
          <w:bCs/>
          <w:color w:val="000000"/>
          <w:spacing w:val="-5"/>
          <w:kern w:val="0"/>
          <w:sz w:val="21"/>
          <w:szCs w:val="21"/>
          <w:lang w:eastAsia="en-GB"/>
          <w14:ligatures w14:val="none"/>
        </w:rPr>
        <w:t>Group Division:</w:t>
      </w:r>
    </w:p>
    <w:p w14:paraId="3D4AF510" w14:textId="77777777" w:rsidR="00180F99" w:rsidRPr="00180F99" w:rsidRDefault="00180F99" w:rsidP="00180F99">
      <w:pPr>
        <w:shd w:val="clear" w:color="auto" w:fill="FFFFFF"/>
        <w:spacing w:before="120" w:after="0" w:line="360" w:lineRule="atLeast"/>
        <w:rPr>
          <w:rFonts w:ascii="Helvetica" w:eastAsia="Times New Roman" w:hAnsi="Helvetica" w:cs="Times New Roman"/>
          <w:color w:val="424242"/>
          <w:spacing w:val="-5"/>
          <w:kern w:val="0"/>
          <w:sz w:val="21"/>
          <w:szCs w:val="21"/>
          <w:lang w:eastAsia="en-GB"/>
          <w14:ligatures w14:val="none"/>
        </w:rPr>
      </w:pPr>
      <w:r w:rsidRPr="00180F99">
        <w:rPr>
          <w:rFonts w:ascii="Helvetica" w:eastAsia="Times New Roman" w:hAnsi="Helvetica" w:cs="Times New Roman"/>
          <w:color w:val="424242"/>
          <w:spacing w:val="-5"/>
          <w:kern w:val="0"/>
          <w:sz w:val="21"/>
          <w:szCs w:val="21"/>
          <w:lang w:eastAsia="en-GB"/>
          <w14:ligatures w14:val="none"/>
        </w:rPr>
        <w:t>In week 5, each group (four members) is split into two sub-groups (i.e. sub-groups A and B). For example, group 6 will be divided into groups 6A and 6B). One sub-group completes Group Assignment components 1 and 2 </w:t>
      </w:r>
      <w:r w:rsidRPr="00180F99">
        <w:rPr>
          <w:rFonts w:ascii="Helvetica" w:eastAsia="Times New Roman" w:hAnsi="Helvetica" w:cs="Times New Roman"/>
          <w:b/>
          <w:bCs/>
          <w:color w:val="424242"/>
          <w:spacing w:val="-5"/>
          <w:kern w:val="0"/>
          <w:sz w:val="21"/>
          <w:szCs w:val="21"/>
          <w:lang w:eastAsia="en-GB"/>
          <w14:ligatures w14:val="none"/>
        </w:rPr>
        <w:t>(Acquiring Firm Overview and Target Firm’s Profile and Market Outlook </w:t>
      </w:r>
      <w:hyperlink r:id="rId6" w:anchor="_ftn1" w:tgtFrame="_blank" w:history="1">
        <w:r w:rsidRPr="00180F99">
          <w:rPr>
            <w:rFonts w:ascii="Helvetica" w:eastAsia="Times New Roman" w:hAnsi="Helvetica" w:cs="Times New Roman"/>
            <w:b/>
            <w:bCs/>
            <w:color w:val="1E88E5"/>
            <w:spacing w:val="-5"/>
            <w:kern w:val="0"/>
            <w:sz w:val="21"/>
            <w:szCs w:val="21"/>
            <w:lang w:eastAsia="en-GB"/>
            <w14:ligatures w14:val="none"/>
          </w:rPr>
          <w:t>[1]</w:t>
        </w:r>
      </w:hyperlink>
      <w:r w:rsidRPr="00180F99">
        <w:rPr>
          <w:rFonts w:ascii="Helvetica" w:eastAsia="Times New Roman" w:hAnsi="Helvetica" w:cs="Times New Roman"/>
          <w:b/>
          <w:bCs/>
          <w:color w:val="424242"/>
          <w:spacing w:val="-5"/>
          <w:kern w:val="0"/>
          <w:sz w:val="21"/>
          <w:szCs w:val="21"/>
          <w:lang w:eastAsia="en-GB"/>
          <w14:ligatures w14:val="none"/>
        </w:rPr>
        <w:t>)</w:t>
      </w:r>
      <w:r w:rsidRPr="00180F99">
        <w:rPr>
          <w:rFonts w:ascii="Helvetica" w:eastAsia="Times New Roman" w:hAnsi="Helvetica" w:cs="Times New Roman"/>
          <w:color w:val="424242"/>
          <w:spacing w:val="-5"/>
          <w:kern w:val="0"/>
          <w:sz w:val="21"/>
          <w:szCs w:val="21"/>
          <w:lang w:eastAsia="en-GB"/>
          <w14:ligatures w14:val="none"/>
        </w:rPr>
        <w:t> in the group project report guide using traditional, non-AI methods. The other sub-group completes the same task with AI support. Those who use AI should carefully note the </w:t>
      </w:r>
      <w:r w:rsidRPr="00180F99">
        <w:rPr>
          <w:rFonts w:ascii="Helvetica" w:eastAsia="Times New Roman" w:hAnsi="Helvetica" w:cs="Times New Roman"/>
          <w:color w:val="424242"/>
          <w:spacing w:val="-5"/>
          <w:kern w:val="0"/>
          <w:sz w:val="21"/>
          <w:szCs w:val="21"/>
          <w:u w:val="single"/>
          <w:lang w:eastAsia="en-GB"/>
          <w14:ligatures w14:val="none"/>
        </w:rPr>
        <w:t>AI platform and all the prompts</w:t>
      </w:r>
      <w:r w:rsidRPr="00180F99">
        <w:rPr>
          <w:rFonts w:ascii="Helvetica" w:eastAsia="Times New Roman" w:hAnsi="Helvetica" w:cs="Times New Roman"/>
          <w:color w:val="424242"/>
          <w:spacing w:val="-5"/>
          <w:kern w:val="0"/>
          <w:sz w:val="21"/>
          <w:szCs w:val="21"/>
          <w:lang w:eastAsia="en-GB"/>
          <w14:ligatures w14:val="none"/>
        </w:rPr>
        <w:t xml:space="preserve"> used with the relevant outputs to help complete tasks. This note should not be included in the submission in week </w:t>
      </w:r>
      <w:proofErr w:type="gramStart"/>
      <w:r w:rsidRPr="00180F99">
        <w:rPr>
          <w:rFonts w:ascii="Helvetica" w:eastAsia="Times New Roman" w:hAnsi="Helvetica" w:cs="Times New Roman"/>
          <w:color w:val="424242"/>
          <w:spacing w:val="-5"/>
          <w:kern w:val="0"/>
          <w:sz w:val="21"/>
          <w:szCs w:val="21"/>
          <w:lang w:eastAsia="en-GB"/>
          <w14:ligatures w14:val="none"/>
        </w:rPr>
        <w:t>7, but</w:t>
      </w:r>
      <w:proofErr w:type="gramEnd"/>
      <w:r w:rsidRPr="00180F99">
        <w:rPr>
          <w:rFonts w:ascii="Helvetica" w:eastAsia="Times New Roman" w:hAnsi="Helvetica" w:cs="Times New Roman"/>
          <w:color w:val="424242"/>
          <w:spacing w:val="-5"/>
          <w:kern w:val="0"/>
          <w:sz w:val="21"/>
          <w:szCs w:val="21"/>
          <w:lang w:eastAsia="en-GB"/>
          <w14:ligatures w14:val="none"/>
        </w:rPr>
        <w:t xml:space="preserve"> will be used for discussion in Phase 3 (week 9).</w:t>
      </w:r>
    </w:p>
    <w:p w14:paraId="7FA84465" w14:textId="77777777" w:rsidR="00180F99" w:rsidRPr="00180F99" w:rsidRDefault="00180F99" w:rsidP="00180F99">
      <w:pPr>
        <w:numPr>
          <w:ilvl w:val="0"/>
          <w:numId w:val="5"/>
        </w:numPr>
        <w:shd w:val="clear" w:color="auto" w:fill="FFFFFF"/>
        <w:spacing w:before="100" w:beforeAutospacing="1" w:after="100" w:afterAutospacing="1" w:line="360" w:lineRule="atLeast"/>
        <w:rPr>
          <w:rFonts w:ascii="Helvetica" w:eastAsia="Times New Roman" w:hAnsi="Helvetica" w:cs="Times New Roman"/>
          <w:color w:val="000000"/>
          <w:spacing w:val="-5"/>
          <w:kern w:val="0"/>
          <w:sz w:val="21"/>
          <w:szCs w:val="21"/>
          <w:lang w:eastAsia="en-GB"/>
          <w14:ligatures w14:val="none"/>
        </w:rPr>
      </w:pPr>
      <w:r w:rsidRPr="00180F99">
        <w:rPr>
          <w:rFonts w:ascii="Helvetica" w:eastAsia="Times New Roman" w:hAnsi="Helvetica" w:cs="Times New Roman"/>
          <w:b/>
          <w:bCs/>
          <w:color w:val="000000"/>
          <w:spacing w:val="-5"/>
          <w:kern w:val="0"/>
          <w:sz w:val="21"/>
          <w:szCs w:val="21"/>
          <w:lang w:eastAsia="en-GB"/>
          <w14:ligatures w14:val="none"/>
        </w:rPr>
        <w:t>Submission of the target company analyses:</w:t>
      </w:r>
    </w:p>
    <w:p w14:paraId="7554D1DF" w14:textId="77777777" w:rsidR="00180F99" w:rsidRPr="00180F99" w:rsidRDefault="00180F99" w:rsidP="00180F99">
      <w:pPr>
        <w:shd w:val="clear" w:color="auto" w:fill="FFFFFF"/>
        <w:spacing w:before="120" w:after="0" w:line="360" w:lineRule="atLeast"/>
        <w:rPr>
          <w:rFonts w:ascii="Helvetica" w:eastAsia="Times New Roman" w:hAnsi="Helvetica" w:cs="Times New Roman"/>
          <w:color w:val="424242"/>
          <w:spacing w:val="-5"/>
          <w:kern w:val="0"/>
          <w:sz w:val="21"/>
          <w:szCs w:val="21"/>
          <w:lang w:eastAsia="en-GB"/>
          <w14:ligatures w14:val="none"/>
        </w:rPr>
      </w:pPr>
      <w:r w:rsidRPr="00180F99">
        <w:rPr>
          <w:rFonts w:ascii="Helvetica" w:eastAsia="Times New Roman" w:hAnsi="Helvetica" w:cs="Times New Roman"/>
          <w:color w:val="424242"/>
          <w:spacing w:val="-5"/>
          <w:kern w:val="0"/>
          <w:sz w:val="21"/>
          <w:szCs w:val="21"/>
          <w:lang w:eastAsia="en-GB"/>
          <w14:ligatures w14:val="none"/>
        </w:rPr>
        <w:t>Each sub-group submits a written report (3-4 pages) summarising its acquiring and target firm analyses to Feedback Fruits on Canvas by 4:00PM Friday 12 September (Week 7). Please note this submission is for peer review and feedback ONLY and will not be counted towards the final marks of the group written report submitted at the end of the semester. Groups can revise and update the analysis after receiving feedback to include in the final report submitted for grading.</w:t>
      </w:r>
    </w:p>
    <w:p w14:paraId="52044987" w14:textId="77777777" w:rsidR="00180F99" w:rsidRPr="00180F99" w:rsidRDefault="00180F99" w:rsidP="00180F99">
      <w:pPr>
        <w:shd w:val="clear" w:color="auto" w:fill="FFFFFF"/>
        <w:spacing w:before="120" w:after="0" w:line="360" w:lineRule="atLeast"/>
        <w:rPr>
          <w:rFonts w:ascii="Helvetica" w:eastAsia="Times New Roman" w:hAnsi="Helvetica" w:cs="Times New Roman"/>
          <w:color w:val="424242"/>
          <w:spacing w:val="-5"/>
          <w:kern w:val="0"/>
          <w:sz w:val="21"/>
          <w:szCs w:val="21"/>
          <w:lang w:eastAsia="en-GB"/>
          <w14:ligatures w14:val="none"/>
        </w:rPr>
      </w:pPr>
      <w:r w:rsidRPr="00180F99">
        <w:rPr>
          <w:rFonts w:ascii="Helvetica" w:eastAsia="Times New Roman" w:hAnsi="Helvetica" w:cs="Times New Roman"/>
          <w:b/>
          <w:bCs/>
          <w:color w:val="424242"/>
          <w:spacing w:val="-5"/>
          <w:kern w:val="0"/>
          <w:sz w:val="21"/>
          <w:szCs w:val="21"/>
          <w:lang w:eastAsia="en-GB"/>
          <w14:ligatures w14:val="none"/>
        </w:rPr>
        <w:t>Phase 2: Blind Peer Review Process (Week 8)</w:t>
      </w:r>
    </w:p>
    <w:p w14:paraId="0985A114" w14:textId="77777777" w:rsidR="00180F99" w:rsidRPr="00180F99" w:rsidRDefault="00180F99" w:rsidP="00180F99">
      <w:pPr>
        <w:shd w:val="clear" w:color="auto" w:fill="FFFFFF"/>
        <w:spacing w:before="120" w:after="0" w:line="360" w:lineRule="atLeast"/>
        <w:rPr>
          <w:rFonts w:ascii="Helvetica" w:eastAsia="Times New Roman" w:hAnsi="Helvetica" w:cs="Times New Roman"/>
          <w:color w:val="424242"/>
          <w:spacing w:val="-5"/>
          <w:kern w:val="0"/>
          <w:sz w:val="21"/>
          <w:szCs w:val="21"/>
          <w:lang w:eastAsia="en-GB"/>
          <w14:ligatures w14:val="none"/>
        </w:rPr>
      </w:pPr>
      <w:r w:rsidRPr="00180F99">
        <w:rPr>
          <w:rFonts w:ascii="Helvetica" w:eastAsia="Times New Roman" w:hAnsi="Helvetica" w:cs="Times New Roman"/>
          <w:color w:val="424242"/>
          <w:spacing w:val="-5"/>
          <w:kern w:val="0"/>
          <w:sz w:val="21"/>
          <w:szCs w:val="21"/>
          <w:lang w:eastAsia="en-GB"/>
          <w14:ligatures w14:val="none"/>
        </w:rPr>
        <w:t>Groups will be randomly allocated to review another group’s submission. Peer review will take place in teaching week 8. Each group will assess the assigned report using the structured rubric. Peer feedback must be provided via Feedback Fruits on Canvas by 4:00PM Friday 19 September (Week 8).</w:t>
      </w:r>
    </w:p>
    <w:p w14:paraId="6681385B" w14:textId="77777777" w:rsidR="00180F99" w:rsidRPr="00180F99" w:rsidRDefault="00180F99" w:rsidP="00180F99">
      <w:pPr>
        <w:shd w:val="clear" w:color="auto" w:fill="FFFFFF"/>
        <w:spacing w:before="120" w:after="0" w:line="360" w:lineRule="atLeast"/>
        <w:rPr>
          <w:rFonts w:ascii="Helvetica" w:eastAsia="Times New Roman" w:hAnsi="Helvetica" w:cs="Times New Roman"/>
          <w:color w:val="424242"/>
          <w:spacing w:val="-5"/>
          <w:kern w:val="0"/>
          <w:sz w:val="21"/>
          <w:szCs w:val="21"/>
          <w:lang w:eastAsia="en-GB"/>
          <w14:ligatures w14:val="none"/>
        </w:rPr>
      </w:pPr>
      <w:r w:rsidRPr="00180F99">
        <w:rPr>
          <w:rFonts w:ascii="Helvetica" w:eastAsia="Times New Roman" w:hAnsi="Helvetica" w:cs="Times New Roman"/>
          <w:b/>
          <w:bCs/>
          <w:color w:val="424242"/>
          <w:spacing w:val="-5"/>
          <w:kern w:val="0"/>
          <w:sz w:val="21"/>
          <w:szCs w:val="21"/>
          <w:lang w:eastAsia="en-GB"/>
          <w14:ligatures w14:val="none"/>
        </w:rPr>
        <w:lastRenderedPageBreak/>
        <w:t>Phase 3: Structured Reflection &amp; Discussion (Week 9)</w:t>
      </w:r>
    </w:p>
    <w:p w14:paraId="065BEED4" w14:textId="77777777" w:rsidR="00180F99" w:rsidRPr="00180F99" w:rsidRDefault="00180F99" w:rsidP="00180F99">
      <w:pPr>
        <w:shd w:val="clear" w:color="auto" w:fill="FFFFFF"/>
        <w:spacing w:before="120" w:after="0" w:line="360" w:lineRule="atLeast"/>
        <w:rPr>
          <w:rFonts w:ascii="Helvetica" w:eastAsia="Times New Roman" w:hAnsi="Helvetica" w:cs="Times New Roman"/>
          <w:color w:val="424242"/>
          <w:spacing w:val="-5"/>
          <w:kern w:val="0"/>
          <w:sz w:val="21"/>
          <w:szCs w:val="21"/>
          <w:lang w:eastAsia="en-GB"/>
          <w14:ligatures w14:val="none"/>
        </w:rPr>
      </w:pPr>
      <w:r w:rsidRPr="00180F99">
        <w:rPr>
          <w:rFonts w:ascii="Helvetica" w:eastAsia="Times New Roman" w:hAnsi="Helvetica" w:cs="Times New Roman"/>
          <w:color w:val="424242"/>
          <w:spacing w:val="-5"/>
          <w:kern w:val="0"/>
          <w:sz w:val="21"/>
          <w:szCs w:val="21"/>
          <w:lang w:eastAsia="en-GB"/>
          <w14:ligatures w14:val="none"/>
        </w:rPr>
        <w:t>In week 9 lecture, there will be an in-class discussion to compare AI-assisted vs. traditional financial analysis. Debate on responsible use of AI, over-reliance on AI, accuracy, and ethical concerns. Identify key takeaways for financial decision-making.</w:t>
      </w:r>
    </w:p>
    <w:p w14:paraId="0FE5E07C" w14:textId="77777777" w:rsidR="00180F99" w:rsidRPr="00180F99" w:rsidRDefault="00180F99" w:rsidP="00180F99">
      <w:pPr>
        <w:shd w:val="clear" w:color="auto" w:fill="FFFFFF"/>
        <w:spacing w:before="120" w:after="0" w:line="360" w:lineRule="atLeast"/>
        <w:rPr>
          <w:rFonts w:ascii="Helvetica" w:eastAsia="Times New Roman" w:hAnsi="Helvetica" w:cs="Times New Roman"/>
          <w:color w:val="424242"/>
          <w:spacing w:val="-5"/>
          <w:kern w:val="0"/>
          <w:sz w:val="21"/>
          <w:szCs w:val="21"/>
          <w:lang w:eastAsia="en-GB"/>
          <w14:ligatures w14:val="none"/>
        </w:rPr>
      </w:pPr>
      <w:r w:rsidRPr="00180F99">
        <w:rPr>
          <w:rFonts w:ascii="Helvetica" w:eastAsia="Times New Roman" w:hAnsi="Helvetica" w:cs="Times New Roman"/>
          <w:b/>
          <w:bCs/>
          <w:color w:val="424242"/>
          <w:spacing w:val="-5"/>
          <w:kern w:val="0"/>
          <w:sz w:val="21"/>
          <w:szCs w:val="21"/>
          <w:lang w:eastAsia="en-GB"/>
          <w14:ligatures w14:val="none"/>
        </w:rPr>
        <w:t>Peer Review Guidelines</w:t>
      </w:r>
    </w:p>
    <w:p w14:paraId="00E1A1A2" w14:textId="77777777" w:rsidR="00180F99" w:rsidRPr="00180F99" w:rsidRDefault="00180F99" w:rsidP="00180F99">
      <w:pPr>
        <w:shd w:val="clear" w:color="auto" w:fill="FFFFFF"/>
        <w:spacing w:before="120" w:after="0" w:line="360" w:lineRule="atLeast"/>
        <w:rPr>
          <w:rFonts w:ascii="Helvetica" w:eastAsia="Times New Roman" w:hAnsi="Helvetica" w:cs="Times New Roman"/>
          <w:color w:val="424242"/>
          <w:spacing w:val="-5"/>
          <w:kern w:val="0"/>
          <w:sz w:val="21"/>
          <w:szCs w:val="21"/>
          <w:lang w:eastAsia="en-GB"/>
          <w14:ligatures w14:val="none"/>
        </w:rPr>
      </w:pPr>
      <w:r w:rsidRPr="00180F99">
        <w:rPr>
          <w:rFonts w:ascii="Helvetica" w:eastAsia="Times New Roman" w:hAnsi="Helvetica" w:cs="Times New Roman"/>
          <w:b/>
          <w:bCs/>
          <w:color w:val="424242"/>
          <w:spacing w:val="-5"/>
          <w:kern w:val="0"/>
          <w:sz w:val="21"/>
          <w:szCs w:val="21"/>
          <w:lang w:eastAsia="en-GB"/>
          <w14:ligatures w14:val="none"/>
        </w:rPr>
        <w:t>Providing Constructive Feedback</w:t>
      </w:r>
    </w:p>
    <w:p w14:paraId="6B027A3F" w14:textId="77777777" w:rsidR="00180F99" w:rsidRPr="00180F99" w:rsidRDefault="00180F99" w:rsidP="00180F99">
      <w:pPr>
        <w:shd w:val="clear" w:color="auto" w:fill="FFFFFF"/>
        <w:spacing w:before="120" w:after="0" w:line="360" w:lineRule="atLeast"/>
        <w:rPr>
          <w:rFonts w:ascii="Helvetica" w:eastAsia="Times New Roman" w:hAnsi="Helvetica" w:cs="Times New Roman"/>
          <w:color w:val="424242"/>
          <w:spacing w:val="-5"/>
          <w:kern w:val="0"/>
          <w:sz w:val="21"/>
          <w:szCs w:val="21"/>
          <w:lang w:eastAsia="en-GB"/>
          <w14:ligatures w14:val="none"/>
        </w:rPr>
      </w:pPr>
      <w:r w:rsidRPr="00180F99">
        <w:rPr>
          <w:rFonts w:ascii="Helvetica" w:eastAsia="Times New Roman" w:hAnsi="Helvetica" w:cs="Times New Roman"/>
          <w:color w:val="424242"/>
          <w:spacing w:val="-5"/>
          <w:kern w:val="0"/>
          <w:sz w:val="21"/>
          <w:szCs w:val="21"/>
          <w:lang w:eastAsia="en-GB"/>
          <w14:ligatures w14:val="none"/>
        </w:rPr>
        <w:t>Your feedback should be specific, constructive, and professional. Use the following structure:</w:t>
      </w:r>
    </w:p>
    <w:p w14:paraId="5918BE25" w14:textId="77777777" w:rsidR="00180F99" w:rsidRPr="00180F99" w:rsidRDefault="00180F99" w:rsidP="00180F99">
      <w:pPr>
        <w:numPr>
          <w:ilvl w:val="0"/>
          <w:numId w:val="6"/>
        </w:numPr>
        <w:shd w:val="clear" w:color="auto" w:fill="FFFFFF"/>
        <w:spacing w:before="100" w:beforeAutospacing="1" w:after="100" w:afterAutospacing="1" w:line="360" w:lineRule="atLeast"/>
        <w:rPr>
          <w:rFonts w:ascii="Helvetica" w:eastAsia="Times New Roman" w:hAnsi="Helvetica" w:cs="Times New Roman"/>
          <w:color w:val="000000"/>
          <w:spacing w:val="-5"/>
          <w:kern w:val="0"/>
          <w:sz w:val="21"/>
          <w:szCs w:val="21"/>
          <w:lang w:eastAsia="en-GB"/>
          <w14:ligatures w14:val="none"/>
        </w:rPr>
      </w:pPr>
      <w:r w:rsidRPr="00180F99">
        <w:rPr>
          <w:rFonts w:ascii="Helvetica" w:eastAsia="Times New Roman" w:hAnsi="Helvetica" w:cs="Times New Roman"/>
          <w:color w:val="000000"/>
          <w:spacing w:val="-5"/>
          <w:kern w:val="0"/>
          <w:sz w:val="21"/>
          <w:szCs w:val="21"/>
          <w:lang w:eastAsia="en-GB"/>
          <w14:ligatures w14:val="none"/>
        </w:rPr>
        <w:t>Strengths (What was done well?)</w:t>
      </w:r>
    </w:p>
    <w:p w14:paraId="25436F07" w14:textId="77777777" w:rsidR="00180F99" w:rsidRPr="00180F99" w:rsidRDefault="00180F99" w:rsidP="00180F99">
      <w:pPr>
        <w:numPr>
          <w:ilvl w:val="0"/>
          <w:numId w:val="6"/>
        </w:numPr>
        <w:shd w:val="clear" w:color="auto" w:fill="FFFFFF"/>
        <w:spacing w:before="100" w:beforeAutospacing="1" w:after="100" w:afterAutospacing="1" w:line="360" w:lineRule="atLeast"/>
        <w:rPr>
          <w:rFonts w:ascii="Helvetica" w:eastAsia="Times New Roman" w:hAnsi="Helvetica" w:cs="Times New Roman"/>
          <w:color w:val="000000"/>
          <w:spacing w:val="-5"/>
          <w:kern w:val="0"/>
          <w:sz w:val="21"/>
          <w:szCs w:val="21"/>
          <w:lang w:eastAsia="en-GB"/>
          <w14:ligatures w14:val="none"/>
        </w:rPr>
      </w:pPr>
      <w:r w:rsidRPr="00180F99">
        <w:rPr>
          <w:rFonts w:ascii="Helvetica" w:eastAsia="Times New Roman" w:hAnsi="Helvetica" w:cs="Times New Roman"/>
          <w:color w:val="000000"/>
          <w:spacing w:val="-5"/>
          <w:kern w:val="0"/>
          <w:sz w:val="21"/>
          <w:szCs w:val="21"/>
          <w:lang w:eastAsia="en-GB"/>
          <w14:ligatures w14:val="none"/>
        </w:rPr>
        <w:t>Areas for Improvement (What could be better?)</w:t>
      </w:r>
    </w:p>
    <w:p w14:paraId="2707345D" w14:textId="77777777" w:rsidR="00180F99" w:rsidRPr="00180F99" w:rsidRDefault="00180F99" w:rsidP="00180F99">
      <w:pPr>
        <w:numPr>
          <w:ilvl w:val="0"/>
          <w:numId w:val="6"/>
        </w:numPr>
        <w:shd w:val="clear" w:color="auto" w:fill="FFFFFF"/>
        <w:spacing w:before="100" w:beforeAutospacing="1" w:after="100" w:afterAutospacing="1" w:line="360" w:lineRule="atLeast"/>
        <w:rPr>
          <w:rFonts w:ascii="Helvetica" w:eastAsia="Times New Roman" w:hAnsi="Helvetica" w:cs="Times New Roman"/>
          <w:color w:val="000000"/>
          <w:spacing w:val="-5"/>
          <w:kern w:val="0"/>
          <w:sz w:val="21"/>
          <w:szCs w:val="21"/>
          <w:lang w:eastAsia="en-GB"/>
          <w14:ligatures w14:val="none"/>
        </w:rPr>
      </w:pPr>
      <w:r w:rsidRPr="00180F99">
        <w:rPr>
          <w:rFonts w:ascii="Helvetica" w:eastAsia="Times New Roman" w:hAnsi="Helvetica" w:cs="Times New Roman"/>
          <w:color w:val="000000"/>
          <w:spacing w:val="-5"/>
          <w:kern w:val="0"/>
          <w:sz w:val="21"/>
          <w:szCs w:val="21"/>
          <w:lang w:eastAsia="en-GB"/>
          <w14:ligatures w14:val="none"/>
        </w:rPr>
        <w:t>Do you think this report was completed with AI support? Justification</w:t>
      </w:r>
    </w:p>
    <w:p w14:paraId="5A709EF0" w14:textId="77777777" w:rsidR="00180F99" w:rsidRPr="00180F99" w:rsidRDefault="00180F99" w:rsidP="00180F99">
      <w:pPr>
        <w:numPr>
          <w:ilvl w:val="0"/>
          <w:numId w:val="6"/>
        </w:numPr>
        <w:shd w:val="clear" w:color="auto" w:fill="FFFFFF"/>
        <w:spacing w:before="100" w:beforeAutospacing="1" w:after="100" w:afterAutospacing="1" w:line="360" w:lineRule="atLeast"/>
        <w:rPr>
          <w:rFonts w:ascii="Helvetica" w:eastAsia="Times New Roman" w:hAnsi="Helvetica" w:cs="Times New Roman"/>
          <w:color w:val="000000"/>
          <w:spacing w:val="-5"/>
          <w:kern w:val="0"/>
          <w:sz w:val="21"/>
          <w:szCs w:val="21"/>
          <w:lang w:eastAsia="en-GB"/>
          <w14:ligatures w14:val="none"/>
        </w:rPr>
      </w:pPr>
      <w:r w:rsidRPr="00180F99">
        <w:rPr>
          <w:rFonts w:ascii="Helvetica" w:eastAsia="Times New Roman" w:hAnsi="Helvetica" w:cs="Times New Roman"/>
          <w:color w:val="000000"/>
          <w:spacing w:val="-5"/>
          <w:kern w:val="0"/>
          <w:sz w:val="21"/>
          <w:szCs w:val="21"/>
          <w:lang w:eastAsia="en-GB"/>
          <w14:ligatures w14:val="none"/>
        </w:rPr>
        <w:t>Rating the Submission</w:t>
      </w:r>
    </w:p>
    <w:p w14:paraId="2D8E3E25" w14:textId="77777777" w:rsidR="00180F99" w:rsidRPr="00180F99" w:rsidRDefault="00180F99" w:rsidP="00180F99">
      <w:pPr>
        <w:shd w:val="clear" w:color="auto" w:fill="FFFFFF"/>
        <w:spacing w:before="120" w:after="0" w:line="360" w:lineRule="atLeast"/>
        <w:rPr>
          <w:rFonts w:ascii="Helvetica" w:eastAsia="Times New Roman" w:hAnsi="Helvetica" w:cs="Times New Roman"/>
          <w:color w:val="424242"/>
          <w:spacing w:val="-5"/>
          <w:kern w:val="0"/>
          <w:sz w:val="21"/>
          <w:szCs w:val="21"/>
          <w:lang w:eastAsia="en-GB"/>
          <w14:ligatures w14:val="none"/>
        </w:rPr>
      </w:pPr>
      <w:r w:rsidRPr="00180F99">
        <w:rPr>
          <w:rFonts w:ascii="Helvetica" w:eastAsia="Times New Roman" w:hAnsi="Helvetica" w:cs="Times New Roman"/>
          <w:color w:val="424242"/>
          <w:spacing w:val="-5"/>
          <w:kern w:val="0"/>
          <w:sz w:val="21"/>
          <w:szCs w:val="21"/>
          <w:lang w:eastAsia="en-GB"/>
          <w14:ligatures w14:val="none"/>
        </w:rPr>
        <w:t>Rate the submission on a </w:t>
      </w:r>
      <w:r w:rsidRPr="00180F99">
        <w:rPr>
          <w:rFonts w:ascii="Helvetica" w:eastAsia="Times New Roman" w:hAnsi="Helvetica" w:cs="Times New Roman"/>
          <w:b/>
          <w:bCs/>
          <w:color w:val="424242"/>
          <w:spacing w:val="-5"/>
          <w:kern w:val="0"/>
          <w:sz w:val="21"/>
          <w:szCs w:val="21"/>
          <w:lang w:eastAsia="en-GB"/>
          <w14:ligatures w14:val="none"/>
        </w:rPr>
        <w:t>scale of 1-5 (1 lowest - 5 highest)</w:t>
      </w:r>
      <w:r w:rsidRPr="00180F99">
        <w:rPr>
          <w:rFonts w:ascii="Helvetica" w:eastAsia="Times New Roman" w:hAnsi="Helvetica" w:cs="Times New Roman"/>
          <w:color w:val="424242"/>
          <w:spacing w:val="-5"/>
          <w:kern w:val="0"/>
          <w:sz w:val="21"/>
          <w:szCs w:val="21"/>
          <w:lang w:eastAsia="en-GB"/>
          <w14:ligatures w14:val="none"/>
        </w:rPr>
        <w:t> in the following areas:</w:t>
      </w:r>
    </w:p>
    <w:p w14:paraId="44F2ECEE" w14:textId="77777777" w:rsidR="00180F99" w:rsidRPr="00180F99" w:rsidRDefault="00180F99" w:rsidP="00180F99">
      <w:pPr>
        <w:shd w:val="clear" w:color="auto" w:fill="FFFFFF"/>
        <w:spacing w:before="120" w:after="0" w:line="360" w:lineRule="atLeast"/>
        <w:rPr>
          <w:rFonts w:ascii="Helvetica" w:eastAsia="Times New Roman" w:hAnsi="Helvetica" w:cs="Times New Roman"/>
          <w:color w:val="424242"/>
          <w:spacing w:val="-5"/>
          <w:kern w:val="0"/>
          <w:sz w:val="21"/>
          <w:szCs w:val="21"/>
          <w:lang w:eastAsia="en-GB"/>
          <w14:ligatures w14:val="none"/>
        </w:rPr>
      </w:pPr>
      <w:r w:rsidRPr="00180F99">
        <w:rPr>
          <w:rFonts w:ascii="Helvetica" w:eastAsia="Times New Roman" w:hAnsi="Helvetica" w:cs="Times New Roman"/>
          <w:b/>
          <w:bCs/>
          <w:color w:val="424242"/>
          <w:spacing w:val="-5"/>
          <w:kern w:val="0"/>
          <w:sz w:val="21"/>
          <w:szCs w:val="21"/>
          <w:lang w:eastAsia="en-GB"/>
          <w14:ligatures w14:val="none"/>
        </w:rPr>
        <w:t>Comments (Justify Your Rating)</w:t>
      </w:r>
    </w:p>
    <w:p w14:paraId="367837FC" w14:textId="77777777" w:rsidR="00180F99" w:rsidRPr="00180F99" w:rsidRDefault="00180F99" w:rsidP="00180F99">
      <w:pPr>
        <w:numPr>
          <w:ilvl w:val="0"/>
          <w:numId w:val="7"/>
        </w:numPr>
        <w:shd w:val="clear" w:color="auto" w:fill="FFFFFF"/>
        <w:spacing w:before="100" w:beforeAutospacing="1" w:after="100" w:afterAutospacing="1" w:line="360" w:lineRule="atLeast"/>
        <w:rPr>
          <w:rFonts w:ascii="Helvetica" w:eastAsia="Times New Roman" w:hAnsi="Helvetica" w:cs="Times New Roman"/>
          <w:color w:val="000000"/>
          <w:spacing w:val="-5"/>
          <w:kern w:val="0"/>
          <w:sz w:val="21"/>
          <w:szCs w:val="21"/>
          <w:lang w:eastAsia="en-GB"/>
          <w14:ligatures w14:val="none"/>
        </w:rPr>
      </w:pPr>
      <w:r w:rsidRPr="00180F99">
        <w:rPr>
          <w:rFonts w:ascii="Helvetica" w:eastAsia="Times New Roman" w:hAnsi="Helvetica" w:cs="Times New Roman"/>
          <w:color w:val="000000"/>
          <w:spacing w:val="-5"/>
          <w:kern w:val="0"/>
          <w:sz w:val="21"/>
          <w:szCs w:val="21"/>
          <w:lang w:eastAsia="en-GB"/>
          <w14:ligatures w14:val="none"/>
        </w:rPr>
        <w:t>Clarity and Organization</w:t>
      </w:r>
    </w:p>
    <w:p w14:paraId="3D088A00" w14:textId="77777777" w:rsidR="00180F99" w:rsidRPr="00180F99" w:rsidRDefault="00180F99" w:rsidP="00180F99">
      <w:pPr>
        <w:numPr>
          <w:ilvl w:val="0"/>
          <w:numId w:val="7"/>
        </w:numPr>
        <w:shd w:val="clear" w:color="auto" w:fill="FFFFFF"/>
        <w:spacing w:before="100" w:beforeAutospacing="1" w:after="100" w:afterAutospacing="1" w:line="360" w:lineRule="atLeast"/>
        <w:rPr>
          <w:rFonts w:ascii="Helvetica" w:eastAsia="Times New Roman" w:hAnsi="Helvetica" w:cs="Times New Roman"/>
          <w:color w:val="000000"/>
          <w:spacing w:val="-5"/>
          <w:kern w:val="0"/>
          <w:sz w:val="21"/>
          <w:szCs w:val="21"/>
          <w:lang w:eastAsia="en-GB"/>
          <w14:ligatures w14:val="none"/>
        </w:rPr>
      </w:pPr>
      <w:r w:rsidRPr="00180F99">
        <w:rPr>
          <w:rFonts w:ascii="Helvetica" w:eastAsia="Times New Roman" w:hAnsi="Helvetica" w:cs="Times New Roman"/>
          <w:color w:val="000000"/>
          <w:spacing w:val="-5"/>
          <w:kern w:val="0"/>
          <w:sz w:val="21"/>
          <w:szCs w:val="21"/>
          <w:lang w:eastAsia="en-GB"/>
          <w14:ligatures w14:val="none"/>
        </w:rPr>
        <w:t>Depth of Analysis</w:t>
      </w:r>
    </w:p>
    <w:p w14:paraId="0BA2F879" w14:textId="77777777" w:rsidR="00180F99" w:rsidRPr="00180F99" w:rsidRDefault="00180F99" w:rsidP="00180F99">
      <w:pPr>
        <w:numPr>
          <w:ilvl w:val="0"/>
          <w:numId w:val="7"/>
        </w:numPr>
        <w:shd w:val="clear" w:color="auto" w:fill="FFFFFF"/>
        <w:spacing w:before="100" w:beforeAutospacing="1" w:after="100" w:afterAutospacing="1" w:line="360" w:lineRule="atLeast"/>
        <w:rPr>
          <w:rFonts w:ascii="Helvetica" w:eastAsia="Times New Roman" w:hAnsi="Helvetica" w:cs="Times New Roman"/>
          <w:color w:val="000000"/>
          <w:spacing w:val="-5"/>
          <w:kern w:val="0"/>
          <w:sz w:val="21"/>
          <w:szCs w:val="21"/>
          <w:lang w:eastAsia="en-GB"/>
          <w14:ligatures w14:val="none"/>
        </w:rPr>
      </w:pPr>
      <w:r w:rsidRPr="00180F99">
        <w:rPr>
          <w:rFonts w:ascii="Helvetica" w:eastAsia="Times New Roman" w:hAnsi="Helvetica" w:cs="Times New Roman"/>
          <w:color w:val="000000"/>
          <w:spacing w:val="-5"/>
          <w:kern w:val="0"/>
          <w:sz w:val="21"/>
          <w:szCs w:val="21"/>
          <w:lang w:eastAsia="en-GB"/>
          <w14:ligatures w14:val="none"/>
        </w:rPr>
        <w:t>Use of Data &amp; Financial Ratios</w:t>
      </w:r>
    </w:p>
    <w:p w14:paraId="0622DE9A" w14:textId="77777777" w:rsidR="00180F99" w:rsidRPr="00180F99" w:rsidRDefault="00180F99" w:rsidP="00180F99">
      <w:pPr>
        <w:numPr>
          <w:ilvl w:val="0"/>
          <w:numId w:val="7"/>
        </w:numPr>
        <w:shd w:val="clear" w:color="auto" w:fill="FFFFFF"/>
        <w:spacing w:before="100" w:beforeAutospacing="1" w:after="100" w:afterAutospacing="1" w:line="360" w:lineRule="atLeast"/>
        <w:rPr>
          <w:rFonts w:ascii="Helvetica" w:eastAsia="Times New Roman" w:hAnsi="Helvetica" w:cs="Times New Roman"/>
          <w:color w:val="000000"/>
          <w:spacing w:val="-5"/>
          <w:kern w:val="0"/>
          <w:sz w:val="21"/>
          <w:szCs w:val="21"/>
          <w:lang w:eastAsia="en-GB"/>
          <w14:ligatures w14:val="none"/>
        </w:rPr>
      </w:pPr>
      <w:r w:rsidRPr="00180F99">
        <w:rPr>
          <w:rFonts w:ascii="Helvetica" w:eastAsia="Times New Roman" w:hAnsi="Helvetica" w:cs="Times New Roman"/>
          <w:color w:val="000000"/>
          <w:spacing w:val="-5"/>
          <w:kern w:val="0"/>
          <w:sz w:val="21"/>
          <w:szCs w:val="21"/>
          <w:lang w:eastAsia="en-GB"/>
          <w14:ligatures w14:val="none"/>
        </w:rPr>
        <w:t>Justification &amp; Supporting Evidence</w:t>
      </w:r>
    </w:p>
    <w:p w14:paraId="02C2669B" w14:textId="77777777" w:rsidR="00180F99" w:rsidRPr="00180F99" w:rsidRDefault="00180F99" w:rsidP="00180F99">
      <w:pPr>
        <w:numPr>
          <w:ilvl w:val="0"/>
          <w:numId w:val="7"/>
        </w:numPr>
        <w:shd w:val="clear" w:color="auto" w:fill="FFFFFF"/>
        <w:spacing w:before="100" w:beforeAutospacing="1" w:after="100" w:afterAutospacing="1" w:line="360" w:lineRule="atLeast"/>
        <w:rPr>
          <w:rFonts w:ascii="Helvetica" w:eastAsia="Times New Roman" w:hAnsi="Helvetica" w:cs="Times New Roman"/>
          <w:color w:val="000000"/>
          <w:spacing w:val="-5"/>
          <w:kern w:val="0"/>
          <w:sz w:val="21"/>
          <w:szCs w:val="21"/>
          <w:lang w:eastAsia="en-GB"/>
          <w14:ligatures w14:val="none"/>
        </w:rPr>
      </w:pPr>
      <w:r w:rsidRPr="00180F99">
        <w:rPr>
          <w:rFonts w:ascii="Helvetica" w:eastAsia="Times New Roman" w:hAnsi="Helvetica" w:cs="Times New Roman"/>
          <w:color w:val="000000"/>
          <w:spacing w:val="-5"/>
          <w:kern w:val="0"/>
          <w:sz w:val="21"/>
          <w:szCs w:val="21"/>
          <w:lang w:eastAsia="en-GB"/>
          <w14:ligatures w14:val="none"/>
        </w:rPr>
        <w:t>Actionable Insights &amp; Recommendations</w:t>
      </w:r>
    </w:p>
    <w:p w14:paraId="76E705AC" w14:textId="77777777" w:rsidR="00180F99" w:rsidRPr="00180F99" w:rsidRDefault="00180F99" w:rsidP="00180F99">
      <w:pPr>
        <w:shd w:val="clear" w:color="auto" w:fill="FFFFFF"/>
        <w:spacing w:before="120" w:after="0" w:line="360" w:lineRule="atLeast"/>
        <w:rPr>
          <w:rFonts w:ascii="Helvetica" w:eastAsia="Times New Roman" w:hAnsi="Helvetica" w:cs="Times New Roman"/>
          <w:color w:val="424242"/>
          <w:spacing w:val="-5"/>
          <w:kern w:val="0"/>
          <w:sz w:val="21"/>
          <w:szCs w:val="21"/>
          <w:lang w:eastAsia="en-GB"/>
          <w14:ligatures w14:val="none"/>
        </w:rPr>
      </w:pPr>
      <w:r w:rsidRPr="00180F99">
        <w:rPr>
          <w:rFonts w:ascii="Helvetica" w:eastAsia="Times New Roman" w:hAnsi="Helvetica" w:cs="Times New Roman"/>
          <w:b/>
          <w:bCs/>
          <w:color w:val="424242"/>
          <w:spacing w:val="-5"/>
          <w:kern w:val="0"/>
          <w:sz w:val="21"/>
          <w:szCs w:val="21"/>
          <w:lang w:eastAsia="en-GB"/>
          <w14:ligatures w14:val="none"/>
        </w:rPr>
        <w:t>Self-Reflection should address these following points:</w:t>
      </w:r>
    </w:p>
    <w:p w14:paraId="17D18EA0" w14:textId="77777777" w:rsidR="00180F99" w:rsidRPr="00180F99" w:rsidRDefault="00180F99" w:rsidP="00180F99">
      <w:pPr>
        <w:numPr>
          <w:ilvl w:val="0"/>
          <w:numId w:val="8"/>
        </w:numPr>
        <w:shd w:val="clear" w:color="auto" w:fill="FFFFFF"/>
        <w:spacing w:before="100" w:beforeAutospacing="1" w:after="100" w:afterAutospacing="1" w:line="360" w:lineRule="atLeast"/>
        <w:rPr>
          <w:rFonts w:ascii="Helvetica" w:eastAsia="Times New Roman" w:hAnsi="Helvetica" w:cs="Times New Roman"/>
          <w:color w:val="000000"/>
          <w:spacing w:val="-5"/>
          <w:kern w:val="0"/>
          <w:sz w:val="21"/>
          <w:szCs w:val="21"/>
          <w:lang w:eastAsia="en-GB"/>
          <w14:ligatures w14:val="none"/>
        </w:rPr>
      </w:pPr>
      <w:r w:rsidRPr="00180F99">
        <w:rPr>
          <w:rFonts w:ascii="Helvetica" w:eastAsia="Times New Roman" w:hAnsi="Helvetica" w:cs="Times New Roman"/>
          <w:color w:val="000000"/>
          <w:spacing w:val="-5"/>
          <w:kern w:val="0"/>
          <w:sz w:val="21"/>
          <w:szCs w:val="21"/>
          <w:lang w:eastAsia="en-GB"/>
          <w14:ligatures w14:val="none"/>
        </w:rPr>
        <w:t>Which AI tools did you use and what prompts?</w:t>
      </w:r>
    </w:p>
    <w:p w14:paraId="5D59532F" w14:textId="77777777" w:rsidR="00180F99" w:rsidRPr="00180F99" w:rsidRDefault="00180F99" w:rsidP="00180F99">
      <w:pPr>
        <w:numPr>
          <w:ilvl w:val="0"/>
          <w:numId w:val="8"/>
        </w:numPr>
        <w:shd w:val="clear" w:color="auto" w:fill="FFFFFF"/>
        <w:spacing w:before="100" w:beforeAutospacing="1" w:after="100" w:afterAutospacing="1" w:line="360" w:lineRule="atLeast"/>
        <w:rPr>
          <w:rFonts w:ascii="Helvetica" w:eastAsia="Times New Roman" w:hAnsi="Helvetica" w:cs="Times New Roman"/>
          <w:color w:val="000000"/>
          <w:spacing w:val="-5"/>
          <w:kern w:val="0"/>
          <w:sz w:val="21"/>
          <w:szCs w:val="21"/>
          <w:lang w:eastAsia="en-GB"/>
          <w14:ligatures w14:val="none"/>
        </w:rPr>
      </w:pPr>
      <w:r w:rsidRPr="00180F99">
        <w:rPr>
          <w:rFonts w:ascii="Helvetica" w:eastAsia="Times New Roman" w:hAnsi="Helvetica" w:cs="Times New Roman"/>
          <w:color w:val="000000"/>
          <w:spacing w:val="-5"/>
          <w:kern w:val="0"/>
          <w:sz w:val="21"/>
          <w:szCs w:val="21"/>
          <w:lang w:eastAsia="en-GB"/>
          <w14:ligatures w14:val="none"/>
        </w:rPr>
        <w:t>Which approach (AI vs traditional) yielded more insightful results?</w:t>
      </w:r>
    </w:p>
    <w:p w14:paraId="46D921B8" w14:textId="77777777" w:rsidR="00180F99" w:rsidRPr="00180F99" w:rsidRDefault="00180F99" w:rsidP="00180F99">
      <w:pPr>
        <w:numPr>
          <w:ilvl w:val="0"/>
          <w:numId w:val="8"/>
        </w:numPr>
        <w:shd w:val="clear" w:color="auto" w:fill="FFFFFF"/>
        <w:spacing w:before="100" w:beforeAutospacing="1" w:after="100" w:afterAutospacing="1" w:line="360" w:lineRule="atLeast"/>
        <w:rPr>
          <w:rFonts w:ascii="Helvetica" w:eastAsia="Times New Roman" w:hAnsi="Helvetica" w:cs="Times New Roman"/>
          <w:color w:val="000000"/>
          <w:spacing w:val="-5"/>
          <w:kern w:val="0"/>
          <w:sz w:val="21"/>
          <w:szCs w:val="21"/>
          <w:lang w:eastAsia="en-GB"/>
          <w14:ligatures w14:val="none"/>
        </w:rPr>
      </w:pPr>
      <w:r w:rsidRPr="00180F99">
        <w:rPr>
          <w:rFonts w:ascii="Helvetica" w:eastAsia="Times New Roman" w:hAnsi="Helvetica" w:cs="Times New Roman"/>
          <w:color w:val="000000"/>
          <w:spacing w:val="-5"/>
          <w:kern w:val="0"/>
          <w:sz w:val="21"/>
          <w:szCs w:val="21"/>
          <w:lang w:eastAsia="en-GB"/>
          <w14:ligatures w14:val="none"/>
        </w:rPr>
        <w:t>What are the suggested improvements based on peer feedback?</w:t>
      </w:r>
    </w:p>
    <w:p w14:paraId="12EF5C0D" w14:textId="77777777" w:rsidR="00180F99" w:rsidRPr="00180F99" w:rsidRDefault="00180F99" w:rsidP="00180F99">
      <w:pPr>
        <w:numPr>
          <w:ilvl w:val="0"/>
          <w:numId w:val="8"/>
        </w:numPr>
        <w:shd w:val="clear" w:color="auto" w:fill="FFFFFF"/>
        <w:spacing w:before="100" w:beforeAutospacing="1" w:after="100" w:afterAutospacing="1" w:line="360" w:lineRule="atLeast"/>
        <w:rPr>
          <w:rFonts w:ascii="Helvetica" w:eastAsia="Times New Roman" w:hAnsi="Helvetica" w:cs="Times New Roman"/>
          <w:color w:val="000000"/>
          <w:spacing w:val="-5"/>
          <w:kern w:val="0"/>
          <w:sz w:val="21"/>
          <w:szCs w:val="21"/>
          <w:lang w:eastAsia="en-GB"/>
          <w14:ligatures w14:val="none"/>
        </w:rPr>
      </w:pPr>
      <w:r w:rsidRPr="00180F99">
        <w:rPr>
          <w:rFonts w:ascii="Helvetica" w:eastAsia="Times New Roman" w:hAnsi="Helvetica" w:cs="Times New Roman"/>
          <w:color w:val="000000"/>
          <w:spacing w:val="-5"/>
          <w:kern w:val="0"/>
          <w:sz w:val="21"/>
          <w:szCs w:val="21"/>
          <w:lang w:eastAsia="en-GB"/>
          <w14:ligatures w14:val="none"/>
        </w:rPr>
        <w:t>What tasks can AI help with—and what can it not?</w:t>
      </w:r>
    </w:p>
    <w:p w14:paraId="03AB07CA" w14:textId="77777777" w:rsidR="00180F99" w:rsidRPr="00180F99" w:rsidRDefault="00180F99" w:rsidP="00180F99">
      <w:pPr>
        <w:numPr>
          <w:ilvl w:val="0"/>
          <w:numId w:val="8"/>
        </w:numPr>
        <w:shd w:val="clear" w:color="auto" w:fill="FFFFFF"/>
        <w:spacing w:before="100" w:beforeAutospacing="1" w:after="100" w:afterAutospacing="1" w:line="360" w:lineRule="atLeast"/>
        <w:rPr>
          <w:rFonts w:ascii="Helvetica" w:eastAsia="Times New Roman" w:hAnsi="Helvetica" w:cs="Times New Roman"/>
          <w:color w:val="000000"/>
          <w:spacing w:val="-5"/>
          <w:kern w:val="0"/>
          <w:sz w:val="21"/>
          <w:szCs w:val="21"/>
          <w:lang w:eastAsia="en-GB"/>
          <w14:ligatures w14:val="none"/>
        </w:rPr>
      </w:pPr>
      <w:r w:rsidRPr="00180F99">
        <w:rPr>
          <w:rFonts w:ascii="Helvetica" w:eastAsia="Times New Roman" w:hAnsi="Helvetica" w:cs="Times New Roman"/>
          <w:color w:val="000000"/>
          <w:spacing w:val="-5"/>
          <w:kern w:val="0"/>
          <w:sz w:val="21"/>
          <w:szCs w:val="21"/>
          <w:lang w:eastAsia="en-GB"/>
          <w14:ligatures w14:val="none"/>
        </w:rPr>
        <w:t>How were accuracy, clarity, and ethical use of AI addressed?</w:t>
      </w:r>
    </w:p>
    <w:p w14:paraId="5356722D" w14:textId="77777777" w:rsidR="00180F99" w:rsidRPr="00180F99" w:rsidRDefault="00180F99" w:rsidP="00180F99">
      <w:pPr>
        <w:numPr>
          <w:ilvl w:val="0"/>
          <w:numId w:val="8"/>
        </w:numPr>
        <w:shd w:val="clear" w:color="auto" w:fill="FFFFFF"/>
        <w:spacing w:before="100" w:beforeAutospacing="1" w:after="100" w:afterAutospacing="1" w:line="360" w:lineRule="atLeast"/>
        <w:rPr>
          <w:rFonts w:ascii="Helvetica" w:eastAsia="Times New Roman" w:hAnsi="Helvetica" w:cs="Times New Roman"/>
          <w:color w:val="000000"/>
          <w:spacing w:val="-5"/>
          <w:kern w:val="0"/>
          <w:sz w:val="21"/>
          <w:szCs w:val="21"/>
          <w:lang w:eastAsia="en-GB"/>
          <w14:ligatures w14:val="none"/>
        </w:rPr>
      </w:pPr>
      <w:r w:rsidRPr="00180F99">
        <w:rPr>
          <w:rFonts w:ascii="Helvetica" w:eastAsia="Times New Roman" w:hAnsi="Helvetica" w:cs="Times New Roman"/>
          <w:color w:val="000000"/>
          <w:spacing w:val="-5"/>
          <w:kern w:val="0"/>
          <w:sz w:val="21"/>
          <w:szCs w:val="21"/>
          <w:lang w:eastAsia="en-GB"/>
          <w14:ligatures w14:val="none"/>
        </w:rPr>
        <w:t>What skills were most helpful in achieving a quality analysis?</w:t>
      </w:r>
    </w:p>
    <w:p w14:paraId="3666FF1E" w14:textId="77777777" w:rsidR="00180F99" w:rsidRPr="00180F99" w:rsidRDefault="00180F99" w:rsidP="00180F99">
      <w:pPr>
        <w:numPr>
          <w:ilvl w:val="0"/>
          <w:numId w:val="8"/>
        </w:numPr>
        <w:shd w:val="clear" w:color="auto" w:fill="FFFFFF"/>
        <w:spacing w:before="100" w:beforeAutospacing="1" w:after="100" w:afterAutospacing="1" w:line="360" w:lineRule="atLeast"/>
        <w:rPr>
          <w:rFonts w:ascii="Helvetica" w:eastAsia="Times New Roman" w:hAnsi="Helvetica" w:cs="Times New Roman"/>
          <w:color w:val="000000"/>
          <w:spacing w:val="-5"/>
          <w:kern w:val="0"/>
          <w:sz w:val="21"/>
          <w:szCs w:val="21"/>
          <w:lang w:eastAsia="en-GB"/>
          <w14:ligatures w14:val="none"/>
        </w:rPr>
      </w:pPr>
      <w:r w:rsidRPr="00180F99">
        <w:rPr>
          <w:rFonts w:ascii="Helvetica" w:eastAsia="Times New Roman" w:hAnsi="Helvetica" w:cs="Times New Roman"/>
          <w:color w:val="000000"/>
          <w:spacing w:val="-5"/>
          <w:kern w:val="0"/>
          <w:sz w:val="21"/>
          <w:szCs w:val="21"/>
          <w:lang w:eastAsia="en-GB"/>
          <w14:ligatures w14:val="none"/>
        </w:rPr>
        <w:t>What did you learn from peer feedback and team collaboration?</w:t>
      </w:r>
    </w:p>
    <w:p w14:paraId="2855E26A" w14:textId="77777777" w:rsidR="00180F99" w:rsidRPr="00180F99" w:rsidRDefault="00180F99" w:rsidP="00180F99">
      <w:pPr>
        <w:shd w:val="clear" w:color="auto" w:fill="FFFFFF"/>
        <w:spacing w:before="120" w:after="0" w:line="360" w:lineRule="atLeast"/>
        <w:rPr>
          <w:rFonts w:ascii="Helvetica" w:eastAsia="Times New Roman" w:hAnsi="Helvetica" w:cs="Times New Roman"/>
          <w:color w:val="424242"/>
          <w:spacing w:val="-5"/>
          <w:kern w:val="0"/>
          <w:sz w:val="21"/>
          <w:szCs w:val="21"/>
          <w:lang w:eastAsia="en-GB"/>
          <w14:ligatures w14:val="none"/>
        </w:rPr>
      </w:pPr>
      <w:hyperlink r:id="rId7" w:anchor="_ftnref1" w:tgtFrame="_blank" w:history="1">
        <w:r w:rsidRPr="00180F99">
          <w:rPr>
            <w:rFonts w:ascii="Helvetica" w:eastAsia="Times New Roman" w:hAnsi="Helvetica" w:cs="Times New Roman"/>
            <w:color w:val="1E88E5"/>
            <w:spacing w:val="-5"/>
            <w:kern w:val="0"/>
            <w:sz w:val="21"/>
            <w:szCs w:val="21"/>
            <w:u w:val="single"/>
            <w:lang w:eastAsia="en-GB"/>
            <w14:ligatures w14:val="none"/>
          </w:rPr>
          <w:t>[1]</w:t>
        </w:r>
      </w:hyperlink>
      <w:r w:rsidRPr="00180F99">
        <w:rPr>
          <w:rFonts w:ascii="Helvetica" w:eastAsia="Times New Roman" w:hAnsi="Helvetica" w:cs="Times New Roman"/>
          <w:color w:val="424242"/>
          <w:spacing w:val="-5"/>
          <w:kern w:val="0"/>
          <w:sz w:val="21"/>
          <w:szCs w:val="21"/>
          <w:lang w:eastAsia="en-GB"/>
          <w14:ligatures w14:val="none"/>
        </w:rPr>
        <w:t> Refer to the FNCE 90012_Group Assignment SM2 2025 Guide (page 2) for the task details).</w:t>
      </w:r>
    </w:p>
    <w:p w14:paraId="01DBBF0C" w14:textId="77777777" w:rsidR="00180F99" w:rsidRPr="00180F99" w:rsidRDefault="00180F99" w:rsidP="00180F99">
      <w:pPr>
        <w:shd w:val="clear" w:color="auto" w:fill="FFFFFF"/>
        <w:spacing w:after="0" w:line="360" w:lineRule="atLeast"/>
        <w:rPr>
          <w:rFonts w:ascii="Helvetica" w:eastAsia="Times New Roman" w:hAnsi="Helvetica" w:cs="Times New Roman"/>
          <w:color w:val="1E88E5"/>
          <w:spacing w:val="-5"/>
          <w:kern w:val="0"/>
          <w:sz w:val="21"/>
          <w:szCs w:val="21"/>
          <w:lang w:eastAsia="en-GB"/>
          <w14:ligatures w14:val="none"/>
        </w:rPr>
      </w:pPr>
      <w:r w:rsidRPr="00180F99">
        <w:rPr>
          <w:rFonts w:ascii="Helvetica" w:eastAsia="Times New Roman" w:hAnsi="Helvetica" w:cs="Times New Roman"/>
          <w:color w:val="1E88E5"/>
          <w:spacing w:val="-5"/>
          <w:kern w:val="0"/>
          <w:sz w:val="21"/>
          <w:szCs w:val="21"/>
          <w:lang w:eastAsia="en-GB"/>
          <w14:ligatures w14:val="none"/>
        </w:rPr>
        <w:t>Show less</w:t>
      </w:r>
    </w:p>
    <w:p w14:paraId="5850CE49" w14:textId="4985EC28" w:rsidR="00180F99" w:rsidRDefault="00180F99" w:rsidP="00180F99">
      <w:pPr>
        <w:shd w:val="clear" w:color="auto" w:fill="FFFFFF"/>
        <w:spacing w:before="180" w:after="180" w:line="240" w:lineRule="auto"/>
        <w:rPr>
          <w:rFonts w:ascii="Lato" w:eastAsia="Times New Roman" w:hAnsi="Lato" w:cs="Times New Roman"/>
          <w:color w:val="2D2D2D"/>
          <w:kern w:val="0"/>
          <w:lang w:eastAsia="en-GB"/>
          <w14:ligatures w14:val="none"/>
        </w:rPr>
      </w:pPr>
      <w:r>
        <w:rPr>
          <w:rFonts w:ascii="Lato" w:eastAsia="Times New Roman" w:hAnsi="Lato" w:cs="Times New Roman"/>
          <w:color w:val="2D2D2D"/>
          <w:kern w:val="0"/>
          <w:lang w:eastAsia="en-GB"/>
          <w14:ligatures w14:val="none"/>
        </w:rPr>
        <w:t>Submission per group</w:t>
      </w:r>
    </w:p>
    <w:p w14:paraId="6812CCF4" w14:textId="77777777" w:rsidR="00180F99" w:rsidRDefault="00180F99" w:rsidP="00180F99">
      <w:pPr>
        <w:shd w:val="clear" w:color="auto" w:fill="FFFFFF"/>
        <w:spacing w:before="180" w:after="180" w:line="240" w:lineRule="auto"/>
        <w:rPr>
          <w:rFonts w:ascii="Lato" w:eastAsia="Times New Roman" w:hAnsi="Lato" w:cs="Times New Roman"/>
          <w:color w:val="2D2D2D"/>
          <w:kern w:val="0"/>
          <w:lang w:eastAsia="en-GB"/>
          <w14:ligatures w14:val="none"/>
        </w:rPr>
      </w:pPr>
    </w:p>
    <w:p w14:paraId="53C25A9B" w14:textId="77777777" w:rsidR="00180F99" w:rsidRPr="00180F99" w:rsidRDefault="00180F99" w:rsidP="00180F99">
      <w:pPr>
        <w:spacing w:after="0" w:line="240" w:lineRule="auto"/>
        <w:rPr>
          <w:rFonts w:ascii="Times New Roman" w:eastAsia="Times New Roman" w:hAnsi="Times New Roman" w:cs="Times New Roman"/>
          <w:kern w:val="0"/>
          <w:lang w:eastAsia="en-GB"/>
          <w14:ligatures w14:val="none"/>
        </w:rPr>
      </w:pPr>
      <w:r w:rsidRPr="00180F99">
        <w:rPr>
          <w:rFonts w:ascii="Helvetica" w:eastAsia="Times New Roman" w:hAnsi="Helvetica" w:cs="Times New Roman"/>
          <w:color w:val="757575"/>
          <w:kern w:val="0"/>
          <w:sz w:val="18"/>
          <w:szCs w:val="18"/>
          <w:shd w:val="clear" w:color="auto" w:fill="FFFFFF"/>
          <w:lang w:eastAsia="en-GB"/>
          <w14:ligatures w14:val="none"/>
        </w:rPr>
        <w:t>Instructions by teacher</w:t>
      </w:r>
    </w:p>
    <w:p w14:paraId="621AC147" w14:textId="77777777" w:rsidR="00180F99" w:rsidRPr="00180F99" w:rsidRDefault="00180F99" w:rsidP="00180F99">
      <w:pPr>
        <w:shd w:val="clear" w:color="auto" w:fill="FFFFFF"/>
        <w:spacing w:after="0" w:line="360" w:lineRule="atLeast"/>
        <w:rPr>
          <w:rFonts w:ascii="Helvetica" w:eastAsia="Times New Roman" w:hAnsi="Helvetica" w:cs="Times New Roman"/>
          <w:color w:val="424242"/>
          <w:spacing w:val="-5"/>
          <w:kern w:val="0"/>
          <w:sz w:val="21"/>
          <w:szCs w:val="21"/>
          <w:lang w:eastAsia="en-GB"/>
          <w14:ligatures w14:val="none"/>
        </w:rPr>
      </w:pPr>
      <w:r w:rsidRPr="00180F99">
        <w:rPr>
          <w:rFonts w:ascii="Helvetica" w:eastAsia="Times New Roman" w:hAnsi="Helvetica" w:cs="Times New Roman"/>
          <w:color w:val="424242"/>
          <w:spacing w:val="-5"/>
          <w:kern w:val="0"/>
          <w:sz w:val="21"/>
          <w:szCs w:val="21"/>
          <w:lang w:eastAsia="en-GB"/>
          <w14:ligatures w14:val="none"/>
        </w:rPr>
        <w:lastRenderedPageBreak/>
        <w:t>Each sub-group submits a written report (3-4 pages) summarising its acquiring and target firm analyses to Feedback Fruits on Canvas by 4:00PM Friday 12 September (Week 7). Please note this submission is for peer review and feedback ONLY and will not be counted towards the final marks of the group written report submitted at the end of the semester. Groups can revise and update the analysis after receiving feedback to include in the final report submitted for grading.</w:t>
      </w:r>
    </w:p>
    <w:p w14:paraId="118F6D36" w14:textId="22EC7B85" w:rsidR="00180F99" w:rsidRDefault="00180F99" w:rsidP="00180F99">
      <w:pPr>
        <w:shd w:val="clear" w:color="auto" w:fill="FFFFFF"/>
        <w:spacing w:before="180" w:after="180" w:line="240" w:lineRule="auto"/>
        <w:rPr>
          <w:rFonts w:ascii="Lato" w:eastAsia="Times New Roman" w:hAnsi="Lato" w:cs="Times New Roman"/>
          <w:color w:val="2D2D2D"/>
          <w:kern w:val="0"/>
          <w:lang w:eastAsia="en-GB"/>
          <w14:ligatures w14:val="none"/>
        </w:rPr>
      </w:pPr>
      <w:r>
        <w:rPr>
          <w:rFonts w:ascii="Lato" w:eastAsia="Times New Roman" w:hAnsi="Lato" w:cs="Times New Roman"/>
          <w:noProof/>
          <w:color w:val="2D2D2D"/>
          <w:kern w:val="0"/>
          <w:lang w:eastAsia="en-GB"/>
        </w:rPr>
        <w:drawing>
          <wp:inline distT="0" distB="0" distL="0" distR="0" wp14:anchorId="654B7069" wp14:editId="1455F726">
            <wp:extent cx="5731510" cy="7042150"/>
            <wp:effectExtent l="0" t="0" r="0" b="6350"/>
            <wp:docPr id="9314185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418501" name="Picture 931418501"/>
                    <pic:cNvPicPr/>
                  </pic:nvPicPr>
                  <pic:blipFill>
                    <a:blip r:embed="rId8">
                      <a:extLst>
                        <a:ext uri="{28A0092B-C50C-407E-A947-70E740481C1C}">
                          <a14:useLocalDpi xmlns:a14="http://schemas.microsoft.com/office/drawing/2010/main" val="0"/>
                        </a:ext>
                      </a:extLst>
                    </a:blip>
                    <a:stretch>
                      <a:fillRect/>
                    </a:stretch>
                  </pic:blipFill>
                  <pic:spPr>
                    <a:xfrm>
                      <a:off x="0" y="0"/>
                      <a:ext cx="5731510" cy="7042150"/>
                    </a:xfrm>
                    <a:prstGeom prst="rect">
                      <a:avLst/>
                    </a:prstGeom>
                  </pic:spPr>
                </pic:pic>
              </a:graphicData>
            </a:graphic>
          </wp:inline>
        </w:drawing>
      </w:r>
    </w:p>
    <w:p w14:paraId="07B8FFB0" w14:textId="77777777" w:rsidR="00180F99" w:rsidRDefault="00180F99" w:rsidP="00180F99">
      <w:pPr>
        <w:shd w:val="clear" w:color="auto" w:fill="FFFFFF"/>
        <w:spacing w:before="180" w:after="180" w:line="240" w:lineRule="auto"/>
        <w:rPr>
          <w:rFonts w:ascii="Lato" w:eastAsia="Times New Roman" w:hAnsi="Lato" w:cs="Times New Roman"/>
          <w:color w:val="2D2D2D"/>
          <w:kern w:val="0"/>
          <w:lang w:eastAsia="en-GB"/>
          <w14:ligatures w14:val="none"/>
        </w:rPr>
      </w:pPr>
    </w:p>
    <w:p w14:paraId="1E777F7C" w14:textId="465D6358" w:rsidR="00180F99" w:rsidRDefault="00180F99" w:rsidP="00180F99">
      <w:pPr>
        <w:shd w:val="clear" w:color="auto" w:fill="FFFFFF"/>
        <w:spacing w:before="180" w:after="180" w:line="240" w:lineRule="auto"/>
        <w:rPr>
          <w:rFonts w:ascii="Lato" w:eastAsia="Times New Roman" w:hAnsi="Lato" w:cs="Times New Roman"/>
          <w:color w:val="2D2D2D"/>
          <w:kern w:val="0"/>
          <w:lang w:eastAsia="en-GB"/>
          <w14:ligatures w14:val="none"/>
        </w:rPr>
      </w:pPr>
      <w:r>
        <w:rPr>
          <w:rFonts w:ascii="Lato" w:eastAsia="Times New Roman" w:hAnsi="Lato" w:cs="Times New Roman"/>
          <w:color w:val="2D2D2D"/>
          <w:kern w:val="0"/>
          <w:lang w:eastAsia="en-GB"/>
          <w14:ligatures w14:val="none"/>
        </w:rPr>
        <w:lastRenderedPageBreak/>
        <w:t>Reflections</w:t>
      </w:r>
    </w:p>
    <w:p w14:paraId="7042D89C" w14:textId="77777777" w:rsidR="00180F99" w:rsidRPr="00180F99" w:rsidRDefault="00180F99" w:rsidP="00180F99">
      <w:pPr>
        <w:spacing w:after="0" w:line="240" w:lineRule="auto"/>
        <w:rPr>
          <w:rFonts w:ascii="Times New Roman" w:eastAsia="Times New Roman" w:hAnsi="Times New Roman" w:cs="Times New Roman"/>
          <w:kern w:val="0"/>
          <w:lang w:eastAsia="en-GB"/>
          <w14:ligatures w14:val="none"/>
        </w:rPr>
      </w:pPr>
      <w:r w:rsidRPr="00180F99">
        <w:rPr>
          <w:rFonts w:ascii="Helvetica" w:eastAsia="Times New Roman" w:hAnsi="Helvetica" w:cs="Times New Roman"/>
          <w:color w:val="757575"/>
          <w:kern w:val="0"/>
          <w:sz w:val="18"/>
          <w:szCs w:val="18"/>
          <w:shd w:val="clear" w:color="auto" w:fill="FFFFFF"/>
          <w:lang w:eastAsia="en-GB"/>
          <w14:ligatures w14:val="none"/>
        </w:rPr>
        <w:t>Instructions by teacher</w:t>
      </w:r>
    </w:p>
    <w:p w14:paraId="4F7CC491" w14:textId="77777777" w:rsidR="00180F99" w:rsidRPr="00180F99" w:rsidRDefault="00180F99" w:rsidP="00180F99">
      <w:pPr>
        <w:shd w:val="clear" w:color="auto" w:fill="FFFFFF"/>
        <w:spacing w:after="0" w:line="360" w:lineRule="atLeast"/>
        <w:rPr>
          <w:rFonts w:ascii="Helvetica" w:eastAsia="Times New Roman" w:hAnsi="Helvetica" w:cs="Times New Roman"/>
          <w:color w:val="424242"/>
          <w:spacing w:val="-5"/>
          <w:kern w:val="0"/>
          <w:sz w:val="21"/>
          <w:szCs w:val="21"/>
          <w:lang w:eastAsia="en-GB"/>
          <w14:ligatures w14:val="none"/>
        </w:rPr>
      </w:pPr>
      <w:r w:rsidRPr="00180F99">
        <w:rPr>
          <w:rFonts w:ascii="Helvetica" w:eastAsia="Times New Roman" w:hAnsi="Helvetica" w:cs="Times New Roman"/>
          <w:color w:val="424242"/>
          <w:spacing w:val="-5"/>
          <w:kern w:val="0"/>
          <w:sz w:val="21"/>
          <w:szCs w:val="21"/>
          <w:lang w:eastAsia="en-GB"/>
          <w14:ligatures w14:val="none"/>
        </w:rPr>
        <w:t>Self-Reflection should address these following points:</w:t>
      </w:r>
    </w:p>
    <w:p w14:paraId="008DDE19" w14:textId="77777777" w:rsidR="00180F99" w:rsidRPr="00180F99" w:rsidRDefault="00180F99" w:rsidP="00180F99">
      <w:pPr>
        <w:numPr>
          <w:ilvl w:val="0"/>
          <w:numId w:val="9"/>
        </w:numPr>
        <w:shd w:val="clear" w:color="auto" w:fill="FFFFFF"/>
        <w:spacing w:before="100" w:beforeAutospacing="1" w:after="100" w:afterAutospacing="1" w:line="360" w:lineRule="atLeast"/>
        <w:rPr>
          <w:rFonts w:ascii="Helvetica" w:eastAsia="Times New Roman" w:hAnsi="Helvetica" w:cs="Times New Roman"/>
          <w:color w:val="000000"/>
          <w:spacing w:val="-5"/>
          <w:kern w:val="0"/>
          <w:sz w:val="21"/>
          <w:szCs w:val="21"/>
          <w:lang w:eastAsia="en-GB"/>
          <w14:ligatures w14:val="none"/>
        </w:rPr>
      </w:pPr>
      <w:r w:rsidRPr="00180F99">
        <w:rPr>
          <w:rFonts w:ascii="Helvetica" w:eastAsia="Times New Roman" w:hAnsi="Helvetica" w:cs="Times New Roman"/>
          <w:color w:val="000000"/>
          <w:spacing w:val="-5"/>
          <w:kern w:val="0"/>
          <w:sz w:val="21"/>
          <w:szCs w:val="21"/>
          <w:lang w:eastAsia="en-GB"/>
          <w14:ligatures w14:val="none"/>
        </w:rPr>
        <w:t>Which AI tools did you use and what prompts?</w:t>
      </w:r>
    </w:p>
    <w:p w14:paraId="5D8E1C61" w14:textId="77777777" w:rsidR="00180F99" w:rsidRPr="00180F99" w:rsidRDefault="00180F99" w:rsidP="00180F99">
      <w:pPr>
        <w:numPr>
          <w:ilvl w:val="0"/>
          <w:numId w:val="9"/>
        </w:numPr>
        <w:shd w:val="clear" w:color="auto" w:fill="FFFFFF"/>
        <w:spacing w:before="100" w:beforeAutospacing="1" w:after="100" w:afterAutospacing="1" w:line="360" w:lineRule="atLeast"/>
        <w:rPr>
          <w:rFonts w:ascii="Helvetica" w:eastAsia="Times New Roman" w:hAnsi="Helvetica" w:cs="Times New Roman"/>
          <w:color w:val="000000"/>
          <w:spacing w:val="-5"/>
          <w:kern w:val="0"/>
          <w:sz w:val="21"/>
          <w:szCs w:val="21"/>
          <w:lang w:eastAsia="en-GB"/>
          <w14:ligatures w14:val="none"/>
        </w:rPr>
      </w:pPr>
      <w:r w:rsidRPr="00180F99">
        <w:rPr>
          <w:rFonts w:ascii="Helvetica" w:eastAsia="Times New Roman" w:hAnsi="Helvetica" w:cs="Times New Roman"/>
          <w:color w:val="000000"/>
          <w:spacing w:val="-5"/>
          <w:kern w:val="0"/>
          <w:sz w:val="21"/>
          <w:szCs w:val="21"/>
          <w:lang w:eastAsia="en-GB"/>
          <w14:ligatures w14:val="none"/>
        </w:rPr>
        <w:t>Which approach (AI vs traditional) yielded more insightful results?</w:t>
      </w:r>
    </w:p>
    <w:p w14:paraId="2FE39107" w14:textId="77777777" w:rsidR="00180F99" w:rsidRPr="00180F99" w:rsidRDefault="00180F99" w:rsidP="00180F99">
      <w:pPr>
        <w:numPr>
          <w:ilvl w:val="0"/>
          <w:numId w:val="9"/>
        </w:numPr>
        <w:shd w:val="clear" w:color="auto" w:fill="FFFFFF"/>
        <w:spacing w:before="100" w:beforeAutospacing="1" w:after="100" w:afterAutospacing="1" w:line="360" w:lineRule="atLeast"/>
        <w:rPr>
          <w:rFonts w:ascii="Helvetica" w:eastAsia="Times New Roman" w:hAnsi="Helvetica" w:cs="Times New Roman"/>
          <w:color w:val="000000"/>
          <w:spacing w:val="-5"/>
          <w:kern w:val="0"/>
          <w:sz w:val="21"/>
          <w:szCs w:val="21"/>
          <w:lang w:eastAsia="en-GB"/>
          <w14:ligatures w14:val="none"/>
        </w:rPr>
      </w:pPr>
      <w:r w:rsidRPr="00180F99">
        <w:rPr>
          <w:rFonts w:ascii="Helvetica" w:eastAsia="Times New Roman" w:hAnsi="Helvetica" w:cs="Times New Roman"/>
          <w:color w:val="000000"/>
          <w:spacing w:val="-5"/>
          <w:kern w:val="0"/>
          <w:sz w:val="21"/>
          <w:szCs w:val="21"/>
          <w:lang w:eastAsia="en-GB"/>
          <w14:ligatures w14:val="none"/>
        </w:rPr>
        <w:t>What are the suggested improvements based on peer feedback?</w:t>
      </w:r>
    </w:p>
    <w:p w14:paraId="483F8C0A" w14:textId="77777777" w:rsidR="00180F99" w:rsidRPr="00180F99" w:rsidRDefault="00180F99" w:rsidP="00180F99">
      <w:pPr>
        <w:numPr>
          <w:ilvl w:val="0"/>
          <w:numId w:val="9"/>
        </w:numPr>
        <w:shd w:val="clear" w:color="auto" w:fill="FFFFFF"/>
        <w:spacing w:before="100" w:beforeAutospacing="1" w:after="100" w:afterAutospacing="1" w:line="360" w:lineRule="atLeast"/>
        <w:rPr>
          <w:rFonts w:ascii="Helvetica" w:eastAsia="Times New Roman" w:hAnsi="Helvetica" w:cs="Times New Roman"/>
          <w:color w:val="000000"/>
          <w:spacing w:val="-5"/>
          <w:kern w:val="0"/>
          <w:sz w:val="21"/>
          <w:szCs w:val="21"/>
          <w:lang w:eastAsia="en-GB"/>
          <w14:ligatures w14:val="none"/>
        </w:rPr>
      </w:pPr>
      <w:r w:rsidRPr="00180F99">
        <w:rPr>
          <w:rFonts w:ascii="Helvetica" w:eastAsia="Times New Roman" w:hAnsi="Helvetica" w:cs="Times New Roman"/>
          <w:color w:val="000000"/>
          <w:spacing w:val="-5"/>
          <w:kern w:val="0"/>
          <w:sz w:val="21"/>
          <w:szCs w:val="21"/>
          <w:lang w:eastAsia="en-GB"/>
          <w14:ligatures w14:val="none"/>
        </w:rPr>
        <w:t>What tasks can AI help with—and what can it not?</w:t>
      </w:r>
    </w:p>
    <w:p w14:paraId="48EC34F2" w14:textId="77777777" w:rsidR="00180F99" w:rsidRPr="00180F99" w:rsidRDefault="00180F99" w:rsidP="00180F99">
      <w:pPr>
        <w:numPr>
          <w:ilvl w:val="0"/>
          <w:numId w:val="9"/>
        </w:numPr>
        <w:shd w:val="clear" w:color="auto" w:fill="FFFFFF"/>
        <w:spacing w:before="100" w:beforeAutospacing="1" w:after="100" w:afterAutospacing="1" w:line="360" w:lineRule="atLeast"/>
        <w:rPr>
          <w:rFonts w:ascii="Helvetica" w:eastAsia="Times New Roman" w:hAnsi="Helvetica" w:cs="Times New Roman"/>
          <w:color w:val="000000"/>
          <w:spacing w:val="-5"/>
          <w:kern w:val="0"/>
          <w:sz w:val="21"/>
          <w:szCs w:val="21"/>
          <w:lang w:eastAsia="en-GB"/>
          <w14:ligatures w14:val="none"/>
        </w:rPr>
      </w:pPr>
      <w:r w:rsidRPr="00180F99">
        <w:rPr>
          <w:rFonts w:ascii="Helvetica" w:eastAsia="Times New Roman" w:hAnsi="Helvetica" w:cs="Times New Roman"/>
          <w:color w:val="000000"/>
          <w:spacing w:val="-5"/>
          <w:kern w:val="0"/>
          <w:sz w:val="21"/>
          <w:szCs w:val="21"/>
          <w:lang w:eastAsia="en-GB"/>
          <w14:ligatures w14:val="none"/>
        </w:rPr>
        <w:t>How were accuracy, clarity, and ethical use of AI addressed?</w:t>
      </w:r>
    </w:p>
    <w:p w14:paraId="28B81589" w14:textId="77777777" w:rsidR="00180F99" w:rsidRPr="00180F99" w:rsidRDefault="00180F99" w:rsidP="00180F99">
      <w:pPr>
        <w:numPr>
          <w:ilvl w:val="0"/>
          <w:numId w:val="9"/>
        </w:numPr>
        <w:shd w:val="clear" w:color="auto" w:fill="FFFFFF"/>
        <w:spacing w:before="100" w:beforeAutospacing="1" w:after="100" w:afterAutospacing="1" w:line="360" w:lineRule="atLeast"/>
        <w:rPr>
          <w:rFonts w:ascii="Helvetica" w:eastAsia="Times New Roman" w:hAnsi="Helvetica" w:cs="Times New Roman"/>
          <w:color w:val="000000"/>
          <w:spacing w:val="-5"/>
          <w:kern w:val="0"/>
          <w:sz w:val="21"/>
          <w:szCs w:val="21"/>
          <w:lang w:eastAsia="en-GB"/>
          <w14:ligatures w14:val="none"/>
        </w:rPr>
      </w:pPr>
      <w:r w:rsidRPr="00180F99">
        <w:rPr>
          <w:rFonts w:ascii="Helvetica" w:eastAsia="Times New Roman" w:hAnsi="Helvetica" w:cs="Times New Roman"/>
          <w:color w:val="000000"/>
          <w:spacing w:val="-5"/>
          <w:kern w:val="0"/>
          <w:sz w:val="21"/>
          <w:szCs w:val="21"/>
          <w:lang w:eastAsia="en-GB"/>
          <w14:ligatures w14:val="none"/>
        </w:rPr>
        <w:t>What skills were most helpful in achieving a quality analysis?</w:t>
      </w:r>
    </w:p>
    <w:p w14:paraId="391EF8A5" w14:textId="77777777" w:rsidR="00180F99" w:rsidRPr="00180F99" w:rsidRDefault="00180F99" w:rsidP="00180F99">
      <w:pPr>
        <w:numPr>
          <w:ilvl w:val="0"/>
          <w:numId w:val="9"/>
        </w:numPr>
        <w:shd w:val="clear" w:color="auto" w:fill="FFFFFF"/>
        <w:spacing w:before="100" w:beforeAutospacing="1" w:after="100" w:afterAutospacing="1" w:line="360" w:lineRule="atLeast"/>
        <w:rPr>
          <w:rFonts w:ascii="Helvetica" w:eastAsia="Times New Roman" w:hAnsi="Helvetica" w:cs="Times New Roman"/>
          <w:color w:val="000000"/>
          <w:spacing w:val="-5"/>
          <w:kern w:val="0"/>
          <w:sz w:val="21"/>
          <w:szCs w:val="21"/>
          <w:lang w:eastAsia="en-GB"/>
          <w14:ligatures w14:val="none"/>
        </w:rPr>
      </w:pPr>
      <w:r w:rsidRPr="00180F99">
        <w:rPr>
          <w:rFonts w:ascii="Helvetica" w:eastAsia="Times New Roman" w:hAnsi="Helvetica" w:cs="Times New Roman"/>
          <w:color w:val="000000"/>
          <w:spacing w:val="-5"/>
          <w:kern w:val="0"/>
          <w:sz w:val="21"/>
          <w:szCs w:val="21"/>
          <w:lang w:eastAsia="en-GB"/>
          <w14:ligatures w14:val="none"/>
        </w:rPr>
        <w:t>What did you learn from peer feedback and team collaboration?</w:t>
      </w:r>
    </w:p>
    <w:p w14:paraId="2AFFCE0B" w14:textId="77EF4185" w:rsidR="00180F99" w:rsidRPr="00180F99" w:rsidRDefault="00180F99" w:rsidP="00180F99">
      <w:pPr>
        <w:shd w:val="clear" w:color="auto" w:fill="FFFFFF"/>
        <w:spacing w:before="180" w:after="180" w:line="240" w:lineRule="auto"/>
        <w:rPr>
          <w:rFonts w:ascii="Lato" w:eastAsia="Times New Roman" w:hAnsi="Lato" w:cs="Times New Roman"/>
          <w:color w:val="2D2D2D"/>
          <w:kern w:val="0"/>
          <w:lang w:eastAsia="en-GB"/>
          <w14:ligatures w14:val="none"/>
        </w:rPr>
      </w:pPr>
      <w:r>
        <w:rPr>
          <w:rFonts w:ascii="Lato" w:eastAsia="Times New Roman" w:hAnsi="Lato" w:cs="Times New Roman"/>
          <w:noProof/>
          <w:color w:val="2D2D2D"/>
          <w:kern w:val="0"/>
          <w:lang w:eastAsia="en-GB"/>
        </w:rPr>
        <w:lastRenderedPageBreak/>
        <w:drawing>
          <wp:inline distT="0" distB="0" distL="0" distR="0" wp14:anchorId="30B18A79" wp14:editId="7E9EF9CF">
            <wp:extent cx="5731510" cy="7301230"/>
            <wp:effectExtent l="0" t="0" r="0" b="1270"/>
            <wp:docPr id="113168807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688077" name="Picture 1" descr="A screenshot of a computer&#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5731510" cy="7301230"/>
                    </a:xfrm>
                    <a:prstGeom prst="rect">
                      <a:avLst/>
                    </a:prstGeom>
                  </pic:spPr>
                </pic:pic>
              </a:graphicData>
            </a:graphic>
          </wp:inline>
        </w:drawing>
      </w:r>
    </w:p>
    <w:p w14:paraId="6F6B5E49" w14:textId="3A6A0152" w:rsidR="0089660D" w:rsidRDefault="0089660D"/>
    <w:sectPr w:rsidR="0089660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Lato">
    <w:panose1 w:val="020F0502020204030203"/>
    <w:charset w:val="4D"/>
    <w:family w:val="swiss"/>
    <w:pitch w:val="variable"/>
    <w:sig w:usb0="800000AF" w:usb1="4000604A" w:usb2="00000000" w:usb3="00000000" w:csb0="00000093"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205F5"/>
    <w:multiLevelType w:val="multilevel"/>
    <w:tmpl w:val="50845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664566"/>
    <w:multiLevelType w:val="multilevel"/>
    <w:tmpl w:val="3AEE3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96699F"/>
    <w:multiLevelType w:val="multilevel"/>
    <w:tmpl w:val="AEE29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02184D"/>
    <w:multiLevelType w:val="multilevel"/>
    <w:tmpl w:val="D8C8F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4152EB"/>
    <w:multiLevelType w:val="multilevel"/>
    <w:tmpl w:val="90B87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F14D97"/>
    <w:multiLevelType w:val="multilevel"/>
    <w:tmpl w:val="DA629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D3117B"/>
    <w:multiLevelType w:val="multilevel"/>
    <w:tmpl w:val="BDF01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A11615"/>
    <w:multiLevelType w:val="multilevel"/>
    <w:tmpl w:val="B336A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286FEA"/>
    <w:multiLevelType w:val="multilevel"/>
    <w:tmpl w:val="73223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1306781">
    <w:abstractNumId w:val="2"/>
  </w:num>
  <w:num w:numId="2" w16cid:durableId="826365595">
    <w:abstractNumId w:val="4"/>
  </w:num>
  <w:num w:numId="3" w16cid:durableId="1026104272">
    <w:abstractNumId w:val="7"/>
  </w:num>
  <w:num w:numId="4" w16cid:durableId="25909328">
    <w:abstractNumId w:val="0"/>
  </w:num>
  <w:num w:numId="5" w16cid:durableId="214120895">
    <w:abstractNumId w:val="6"/>
  </w:num>
  <w:num w:numId="6" w16cid:durableId="560484688">
    <w:abstractNumId w:val="1"/>
  </w:num>
  <w:num w:numId="7" w16cid:durableId="538856358">
    <w:abstractNumId w:val="3"/>
  </w:num>
  <w:num w:numId="8" w16cid:durableId="529417242">
    <w:abstractNumId w:val="8"/>
  </w:num>
  <w:num w:numId="9" w16cid:durableId="16302778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F99"/>
    <w:rsid w:val="0010632A"/>
    <w:rsid w:val="00180F99"/>
    <w:rsid w:val="001C3D99"/>
    <w:rsid w:val="00295A77"/>
    <w:rsid w:val="00347C38"/>
    <w:rsid w:val="004566DD"/>
    <w:rsid w:val="006E0E54"/>
    <w:rsid w:val="0089660D"/>
    <w:rsid w:val="00992928"/>
    <w:rsid w:val="00ED2914"/>
    <w:rsid w:val="00F526B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593B6"/>
  <w15:chartTrackingRefBased/>
  <w15:docId w15:val="{98224B6B-99CA-774C-8B06-F66819230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0F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0F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0F9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80F9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0F9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0F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0F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0F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0F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0F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0F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0F9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80F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0F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0F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0F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0F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0F99"/>
    <w:rPr>
      <w:rFonts w:eastAsiaTheme="majorEastAsia" w:cstheme="majorBidi"/>
      <w:color w:val="272727" w:themeColor="text1" w:themeTint="D8"/>
    </w:rPr>
  </w:style>
  <w:style w:type="paragraph" w:styleId="Title">
    <w:name w:val="Title"/>
    <w:basedOn w:val="Normal"/>
    <w:next w:val="Normal"/>
    <w:link w:val="TitleChar"/>
    <w:uiPriority w:val="10"/>
    <w:qFormat/>
    <w:rsid w:val="00180F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0F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0F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0F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0F99"/>
    <w:pPr>
      <w:spacing w:before="160"/>
      <w:jc w:val="center"/>
    </w:pPr>
    <w:rPr>
      <w:i/>
      <w:iCs/>
      <w:color w:val="404040" w:themeColor="text1" w:themeTint="BF"/>
    </w:rPr>
  </w:style>
  <w:style w:type="character" w:customStyle="1" w:styleId="QuoteChar">
    <w:name w:val="Quote Char"/>
    <w:basedOn w:val="DefaultParagraphFont"/>
    <w:link w:val="Quote"/>
    <w:uiPriority w:val="29"/>
    <w:rsid w:val="00180F99"/>
    <w:rPr>
      <w:i/>
      <w:iCs/>
      <w:color w:val="404040" w:themeColor="text1" w:themeTint="BF"/>
    </w:rPr>
  </w:style>
  <w:style w:type="paragraph" w:styleId="ListParagraph">
    <w:name w:val="List Paragraph"/>
    <w:basedOn w:val="Normal"/>
    <w:uiPriority w:val="34"/>
    <w:qFormat/>
    <w:rsid w:val="00180F99"/>
    <w:pPr>
      <w:ind w:left="720"/>
      <w:contextualSpacing/>
    </w:pPr>
  </w:style>
  <w:style w:type="character" w:styleId="IntenseEmphasis">
    <w:name w:val="Intense Emphasis"/>
    <w:basedOn w:val="DefaultParagraphFont"/>
    <w:uiPriority w:val="21"/>
    <w:qFormat/>
    <w:rsid w:val="00180F99"/>
    <w:rPr>
      <w:i/>
      <w:iCs/>
      <w:color w:val="0F4761" w:themeColor="accent1" w:themeShade="BF"/>
    </w:rPr>
  </w:style>
  <w:style w:type="paragraph" w:styleId="IntenseQuote">
    <w:name w:val="Intense Quote"/>
    <w:basedOn w:val="Normal"/>
    <w:next w:val="Normal"/>
    <w:link w:val="IntenseQuoteChar"/>
    <w:uiPriority w:val="30"/>
    <w:qFormat/>
    <w:rsid w:val="00180F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0F99"/>
    <w:rPr>
      <w:i/>
      <w:iCs/>
      <w:color w:val="0F4761" w:themeColor="accent1" w:themeShade="BF"/>
    </w:rPr>
  </w:style>
  <w:style w:type="character" w:styleId="IntenseReference">
    <w:name w:val="Intense Reference"/>
    <w:basedOn w:val="DefaultParagraphFont"/>
    <w:uiPriority w:val="32"/>
    <w:qFormat/>
    <w:rsid w:val="00180F99"/>
    <w:rPr>
      <w:b/>
      <w:bCs/>
      <w:smallCaps/>
      <w:color w:val="0F4761" w:themeColor="accent1" w:themeShade="BF"/>
      <w:spacing w:val="5"/>
    </w:rPr>
  </w:style>
  <w:style w:type="character" w:styleId="Hyperlink">
    <w:name w:val="Hyperlink"/>
    <w:basedOn w:val="DefaultParagraphFont"/>
    <w:uiPriority w:val="99"/>
    <w:semiHidden/>
    <w:unhideWhenUsed/>
    <w:rsid w:val="00180F99"/>
    <w:rPr>
      <w:color w:val="0000FF"/>
      <w:u w:val="single"/>
    </w:rPr>
  </w:style>
  <w:style w:type="character" w:styleId="Strong">
    <w:name w:val="Strong"/>
    <w:basedOn w:val="DefaultParagraphFont"/>
    <w:uiPriority w:val="22"/>
    <w:qFormat/>
    <w:rsid w:val="00180F99"/>
    <w:rPr>
      <w:b/>
      <w:bCs/>
    </w:rPr>
  </w:style>
  <w:style w:type="paragraph" w:styleId="NormalWeb">
    <w:name w:val="Normal (Web)"/>
    <w:basedOn w:val="Normal"/>
    <w:uiPriority w:val="99"/>
    <w:semiHidden/>
    <w:unhideWhenUsed/>
    <w:rsid w:val="00180F99"/>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text--link">
    <w:name w:val="text--link"/>
    <w:basedOn w:val="Normal"/>
    <w:rsid w:val="00180F99"/>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unimelbcloud-my.sharepoint.com/personal/linh_nguyen9_unimelb_edu_au/Documents/Documents/Mel%20Uni/Teaching%20folder/FNCE90012%20Corporate%20Restructuring%20and%20Valuation/SM2%202025/Assessments/Group%20Assignments/FNCE90012_Engagement%20and%20Peer%20Feedback%20Instructions%20SM2%202025.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nimelbcloud-my.sharepoint.com/personal/linh_nguyen9_unimelb_edu_au/Documents/Documents/Mel%20Uni/Teaching%20folder/FNCE90012%20Corporate%20Restructuring%20and%20Valuation/SM2%202025/Assessments/Group%20Assignments/FNCE90012_Engagement%20and%20Peer%20Feedback%20Instructions%20SM2%202025.docx" TargetMode="External"/><Relationship Id="rId11" Type="http://schemas.openxmlformats.org/officeDocument/2006/relationships/theme" Target="theme/theme1.xml"/><Relationship Id="rId5" Type="http://schemas.openxmlformats.org/officeDocument/2006/relationships/hyperlink" Target="https://students.unimelb.edu.au/academic-skills/resources/study-skill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1019</Words>
  <Characters>5428</Characters>
  <Application>Microsoft Office Word</Application>
  <DocSecurity>0</DocSecurity>
  <Lines>114</Lines>
  <Paragraphs>67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6413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University of Melbourne</dc:creator>
  <cp:keywords/>
  <dc:description/>
  <cp:lastModifiedBy>Dean Collett</cp:lastModifiedBy>
  <cp:revision>3</cp:revision>
  <dcterms:created xsi:type="dcterms:W3CDTF">2025-10-21T05:35:00Z</dcterms:created>
  <dcterms:modified xsi:type="dcterms:W3CDTF">2025-10-21T05:36:00Z</dcterms:modified>
  <cp:category/>
</cp:coreProperties>
</file>