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90F9" w14:textId="7FF531A8" w:rsidR="00EC0430" w:rsidRPr="00D80B44" w:rsidRDefault="00EC0430" w:rsidP="00D80B44">
      <w:pPr>
        <w:pStyle w:val="Heading2"/>
        <w:rPr>
          <w:rFonts w:asciiTheme="minorHAnsi" w:hAnsiTheme="minorHAnsi"/>
          <w:color w:val="215E99" w:themeColor="text2" w:themeTint="BF"/>
          <w:sz w:val="24"/>
          <w:szCs w:val="24"/>
        </w:rPr>
      </w:pPr>
      <w:r w:rsidRPr="59CD1E3B">
        <w:rPr>
          <w:rStyle w:val="Strong"/>
          <w:rFonts w:asciiTheme="minorHAnsi" w:hAnsiTheme="minorHAnsi"/>
          <w:color w:val="215E99" w:themeColor="text2" w:themeTint="BF"/>
          <w:sz w:val="24"/>
          <w:szCs w:val="24"/>
        </w:rPr>
        <w:t>Students' instructions</w:t>
      </w:r>
    </w:p>
    <w:p w14:paraId="55FC652A" w14:textId="77777777" w:rsidR="00EC0430" w:rsidRPr="00055548" w:rsidRDefault="00EC0430" w:rsidP="00EC0430">
      <w:pPr>
        <w:pStyle w:val="Heading2"/>
        <w:rPr>
          <w:rFonts w:asciiTheme="minorHAnsi" w:hAnsiTheme="minorHAnsi" w:cs="Calibri"/>
          <w:b/>
          <w:bCs/>
          <w:color w:val="215E99" w:themeColor="text2" w:themeTint="BF"/>
          <w:sz w:val="24"/>
          <w:szCs w:val="24"/>
        </w:rPr>
      </w:pPr>
      <w:r w:rsidRPr="00055548">
        <w:rPr>
          <w:rStyle w:val="Strong"/>
          <w:rFonts w:asciiTheme="minorHAnsi" w:hAnsiTheme="minorHAnsi"/>
          <w:color w:val="215E99" w:themeColor="text2" w:themeTint="BF"/>
          <w:sz w:val="24"/>
          <w:szCs w:val="24"/>
        </w:rPr>
        <w:t>Week 11 Tutorial Activity: GenAI as a Debater</w:t>
      </w:r>
    </w:p>
    <w:p w14:paraId="007E0962" w14:textId="607E46E5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Topic:</w:t>
      </w:r>
      <w:r w:rsidRPr="59CD1E3B">
        <w:rPr>
          <w:rFonts w:asciiTheme="minorHAnsi" w:hAnsiTheme="minorHAnsi"/>
          <w:color w:val="404040" w:themeColor="text1" w:themeTint="BF"/>
        </w:rPr>
        <w:t xml:space="preserve"> Native Title and Development for First Nations Australians</w:t>
      </w:r>
      <w:r>
        <w:br/>
      </w: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Format:</w:t>
      </w:r>
      <w:r w:rsidRPr="59CD1E3B">
        <w:rPr>
          <w:rFonts w:asciiTheme="minorHAnsi" w:hAnsiTheme="minorHAnsi"/>
          <w:color w:val="404040" w:themeColor="text1" w:themeTint="BF"/>
        </w:rPr>
        <w:t xml:space="preserve"> On-campus, interactive roleplay debate</w:t>
      </w:r>
      <w:r>
        <w:br/>
      </w: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Date:</w:t>
      </w:r>
      <w:r w:rsidRPr="59CD1E3B">
        <w:rPr>
          <w:rFonts w:asciiTheme="minorHAnsi" w:hAnsiTheme="minorHAnsi"/>
          <w:color w:val="404040" w:themeColor="text1" w:themeTint="BF"/>
        </w:rPr>
        <w:t xml:space="preserve"> 14–15 October 2025</w:t>
      </w:r>
      <w:r>
        <w:br/>
      </w: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Duration:</w:t>
      </w:r>
      <w:r w:rsidRPr="59CD1E3B">
        <w:rPr>
          <w:rFonts w:asciiTheme="minorHAnsi" w:hAnsiTheme="minorHAnsi"/>
          <w:color w:val="404040" w:themeColor="text1" w:themeTint="BF"/>
        </w:rPr>
        <w:t xml:space="preserve"> 15 minutes prep I 30 minutes activity time</w:t>
      </w:r>
    </w:p>
    <w:p w14:paraId="2AFB7CB1" w14:textId="11FE02E0" w:rsidR="00EC0430" w:rsidRPr="00D80B44" w:rsidRDefault="00EC0430" w:rsidP="00D80B44">
      <w:pPr>
        <w:pStyle w:val="Heading3"/>
        <w:rPr>
          <w:b/>
          <w:bCs/>
          <w:color w:val="215E99" w:themeColor="text2" w:themeTint="BF"/>
        </w:rPr>
      </w:pPr>
      <w:r w:rsidRPr="59CD1E3B">
        <w:rPr>
          <w:rStyle w:val="Strong"/>
          <w:color w:val="215E99" w:themeColor="text2" w:themeTint="BF"/>
        </w:rPr>
        <w:t>Purpose of This Tutorial</w:t>
      </w:r>
    </w:p>
    <w:p w14:paraId="3B369A11" w14:textId="544A3EB1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59CD1E3B">
        <w:rPr>
          <w:rFonts w:asciiTheme="minorHAnsi" w:hAnsiTheme="minorHAnsi"/>
          <w:color w:val="404040" w:themeColor="text1" w:themeTint="BF"/>
        </w:rPr>
        <w:t xml:space="preserve">This tutorial helps you learn how to </w:t>
      </w: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use Generative AI (GenAI) responsibly</w:t>
      </w:r>
      <w:r w:rsidRPr="59CD1E3B">
        <w:rPr>
          <w:rFonts w:asciiTheme="minorHAnsi" w:hAnsiTheme="minorHAnsi"/>
          <w:color w:val="404040" w:themeColor="text1" w:themeTint="BF"/>
        </w:rPr>
        <w:t xml:space="preserve"> to support your thinking and writing for </w:t>
      </w: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Assignment 3</w:t>
      </w:r>
      <w:r w:rsidRPr="59CD1E3B">
        <w:rPr>
          <w:rFonts w:asciiTheme="minorHAnsi" w:hAnsiTheme="minorHAnsi"/>
          <w:color w:val="404040" w:themeColor="text1" w:themeTint="BF"/>
        </w:rPr>
        <w:t>. You’ll engage in a live debate simulation with GenAI and explore how native title can be used as a tool for development for First Nations Australians.</w:t>
      </w:r>
    </w:p>
    <w:p w14:paraId="6A4F3AA9" w14:textId="483ADE62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59CD1E3B">
        <w:rPr>
          <w:rFonts w:asciiTheme="minorHAnsi" w:hAnsiTheme="minorHAnsi"/>
          <w:color w:val="404040" w:themeColor="text1" w:themeTint="BF"/>
        </w:rPr>
        <w:t xml:space="preserve">You need to include the AI-generated output from this tutorial as an </w:t>
      </w: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Annexure</w:t>
      </w:r>
      <w:r w:rsidRPr="59CD1E3B">
        <w:rPr>
          <w:rFonts w:asciiTheme="minorHAnsi" w:hAnsiTheme="minorHAnsi"/>
          <w:color w:val="404040" w:themeColor="text1" w:themeTint="BF"/>
        </w:rPr>
        <w:t xml:space="preserve"> in Assignment 3.</w:t>
      </w:r>
    </w:p>
    <w:p w14:paraId="7C8A53E9" w14:textId="77777777" w:rsidR="00EC0430" w:rsidRPr="00055548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00055548">
        <w:rPr>
          <w:rFonts w:asciiTheme="minorHAnsi" w:hAnsi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CDE41" wp14:editId="63975594">
                <wp:simplePos x="0" y="0"/>
                <wp:positionH relativeFrom="column">
                  <wp:posOffset>-43815</wp:posOffset>
                </wp:positionH>
                <wp:positionV relativeFrom="paragraph">
                  <wp:posOffset>80351</wp:posOffset>
                </wp:positionV>
                <wp:extent cx="5985803" cy="1062111"/>
                <wp:effectExtent l="0" t="0" r="8890" b="17780"/>
                <wp:wrapNone/>
                <wp:docPr id="15116027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5803" cy="106211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5F99A" w14:textId="77777777" w:rsidR="00EC0430" w:rsidRPr="00807866" w:rsidRDefault="00EC0430" w:rsidP="00EC0430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 w:rsidRPr="00807866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Please note</w:t>
                            </w:r>
                            <w:r w:rsidRPr="00807866">
                              <w:rPr>
                                <w:color w:val="404040" w:themeColor="text1" w:themeTint="BF"/>
                              </w:rPr>
                              <w:t xml:space="preserve">: Using Copilot is </w:t>
                            </w:r>
                            <w:r w:rsidRPr="00807866">
                              <w:rPr>
                                <w:rStyle w:val="Strong"/>
                                <w:color w:val="404040" w:themeColor="text1" w:themeTint="BF"/>
                              </w:rPr>
                              <w:t>optional</w:t>
                            </w:r>
                            <w:r w:rsidRPr="00807866">
                              <w:rPr>
                                <w:color w:val="404040" w:themeColor="text1" w:themeTint="BF"/>
                              </w:rPr>
                              <w:t xml:space="preserve"> for Assignment 3. You can write responses to the following question and add use it in your report. </w:t>
                            </w:r>
                            <w:r w:rsidRPr="00807866">
                              <w:rPr>
                                <w:color w:val="404040" w:themeColor="text1" w:themeTint="BF"/>
                              </w:rPr>
                              <w:br/>
                            </w:r>
                          </w:p>
                          <w:p w14:paraId="7C5551C6" w14:textId="77777777" w:rsidR="00EC0430" w:rsidRPr="00807866" w:rsidRDefault="00EC0430" w:rsidP="00EC043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color w:val="404040" w:themeColor="text1" w:themeTint="BF"/>
                              </w:rPr>
                            </w:pPr>
                            <w:r w:rsidRPr="00807866">
                              <w:rPr>
                                <w:color w:val="404040" w:themeColor="text1" w:themeTint="BF"/>
                              </w:rPr>
                              <w:t>What does “development” mean for First Nations Australians?</w:t>
                            </w:r>
                          </w:p>
                          <w:p w14:paraId="702F080C" w14:textId="77777777" w:rsidR="00EC0430" w:rsidRPr="00807866" w:rsidRDefault="00EC0430" w:rsidP="00EC043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color w:val="404040" w:themeColor="text1" w:themeTint="BF"/>
                              </w:rPr>
                            </w:pPr>
                            <w:r w:rsidRPr="00807866">
                              <w:rPr>
                                <w:color w:val="404040" w:themeColor="text1" w:themeTint="BF"/>
                              </w:rPr>
                              <w:t>What are the challenges and opportunities of using native title for development?</w:t>
                            </w:r>
                          </w:p>
                          <w:p w14:paraId="57549C95" w14:textId="77777777" w:rsidR="00EC0430" w:rsidRPr="00807866" w:rsidRDefault="00EC0430" w:rsidP="00EC043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color w:val="404040" w:themeColor="text1" w:themeTint="BF"/>
                              </w:rPr>
                            </w:pPr>
                            <w:r w:rsidRPr="00807866">
                              <w:rPr>
                                <w:color w:val="404040" w:themeColor="text1" w:themeTint="BF"/>
                              </w:rPr>
                              <w:t>Choose a challenge from the 2003 Native title Report that remains unresolved. Propose your own solution.</w:t>
                            </w:r>
                          </w:p>
                          <w:p w14:paraId="6407F371" w14:textId="77777777" w:rsidR="00EC0430" w:rsidRPr="00807866" w:rsidRDefault="00EC0430" w:rsidP="00EC04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FB88F06">
              <v:shapetype id="_x0000_t202" coordsize="21600,21600" o:spt="202" path="m,l,21600r21600,l21600,xe" w14:anchorId="586CDE41">
                <v:stroke joinstyle="miter"/>
                <v:path gradientshapeok="t" o:connecttype="rect"/>
              </v:shapetype>
              <v:shape id="Text Box 3" style="position:absolute;margin-left:-3.45pt;margin-top:6.35pt;width:471.3pt;height:83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#d8d8d8 [273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">
                <v:textbox>
                  <w:txbxContent>
                    <w:p w:rsidRPr="00807866" w:rsidR="00EC0430" w:rsidP="00EC0430" w:rsidRDefault="00EC0430" w14:paraId="47366687" w14:textId="77777777">
                      <w:pPr>
                        <w:rPr>
                          <w:color w:val="404040" w:themeColor="text1" w:themeTint="BF"/>
                        </w:rPr>
                      </w:pPr>
                      <w:r w:rsidRPr="00807866">
                        <w:rPr>
                          <w:b/>
                          <w:bCs/>
                          <w:color w:val="404040" w:themeColor="text1" w:themeTint="BF"/>
                        </w:rPr>
                        <w:t>Please note</w:t>
                      </w:r>
                      <w:r w:rsidRPr="00807866">
                        <w:rPr>
                          <w:color w:val="404040" w:themeColor="text1" w:themeTint="BF"/>
                        </w:rPr>
                        <w:t xml:space="preserve">: Using Copilot is </w:t>
                      </w:r>
                      <w:r w:rsidRPr="00807866">
                        <w:rPr>
                          <w:rStyle w:val="Strong"/>
                          <w:color w:val="404040" w:themeColor="text1" w:themeTint="BF"/>
                        </w:rPr>
                        <w:t>optional</w:t>
                      </w:r>
                      <w:r w:rsidRPr="00807866">
                        <w:rPr>
                          <w:color w:val="404040" w:themeColor="text1" w:themeTint="BF"/>
                        </w:rPr>
                        <w:t xml:space="preserve"> for Assignment 3. You can write responses to the following question and add use it in your report. </w:t>
                      </w:r>
                      <w:r w:rsidRPr="00807866">
                        <w:rPr>
                          <w:color w:val="404040" w:themeColor="text1" w:themeTint="BF"/>
                        </w:rPr>
                        <w:br/>
                      </w:r>
                    </w:p>
                    <w:p w:rsidRPr="00807866" w:rsidR="00EC0430" w:rsidP="00EC0430" w:rsidRDefault="00EC0430" w14:paraId="6405DDC2" w14:textId="77777777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color w:val="404040" w:themeColor="text1" w:themeTint="BF"/>
                        </w:rPr>
                      </w:pPr>
                      <w:r w:rsidRPr="00807866">
                        <w:rPr>
                          <w:color w:val="404040" w:themeColor="text1" w:themeTint="BF"/>
                        </w:rPr>
                        <w:t>What does “development” mean for First Nations Australians?</w:t>
                      </w:r>
                    </w:p>
                    <w:p w:rsidRPr="00807866" w:rsidR="00EC0430" w:rsidP="00EC0430" w:rsidRDefault="00EC0430" w14:paraId="3EC67983" w14:textId="77777777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color w:val="404040" w:themeColor="text1" w:themeTint="BF"/>
                        </w:rPr>
                      </w:pPr>
                      <w:r w:rsidRPr="00807866">
                        <w:rPr>
                          <w:color w:val="404040" w:themeColor="text1" w:themeTint="BF"/>
                        </w:rPr>
                        <w:t>What are the challenges and opportunities of using native title for development?</w:t>
                      </w:r>
                    </w:p>
                    <w:p w:rsidRPr="00807866" w:rsidR="00EC0430" w:rsidP="00EC0430" w:rsidRDefault="00EC0430" w14:paraId="787271BB" w14:textId="77777777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color w:val="404040" w:themeColor="text1" w:themeTint="BF"/>
                        </w:rPr>
                      </w:pPr>
                      <w:r w:rsidRPr="00807866">
                        <w:rPr>
                          <w:color w:val="404040" w:themeColor="text1" w:themeTint="BF"/>
                        </w:rPr>
                        <w:t>Choose a challenge from the 2003 Native title Report that remains unresolved. Propose your own solution.</w:t>
                      </w:r>
                    </w:p>
                    <w:p w:rsidRPr="00807866" w:rsidR="00EC0430" w:rsidP="00EC0430" w:rsidRDefault="00EC0430" w14:paraId="672A6659" w14:textId="77777777"/>
                  </w:txbxContent>
                </v:textbox>
              </v:shape>
            </w:pict>
          </mc:Fallback>
        </mc:AlternateContent>
      </w:r>
    </w:p>
    <w:p w14:paraId="61C20EC6" w14:textId="77777777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</w:p>
    <w:p w14:paraId="6CBDA8F4" w14:textId="77777777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</w:p>
    <w:p w14:paraId="6F0DA240" w14:textId="3659446D" w:rsidR="00EC0430" w:rsidRPr="00055548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</w:p>
    <w:p w14:paraId="6DC8F859" w14:textId="08A167CD" w:rsidR="00EC0430" w:rsidRPr="00D80B44" w:rsidRDefault="00EC0430" w:rsidP="00D80B44">
      <w:pPr>
        <w:pStyle w:val="Heading3"/>
        <w:rPr>
          <w:b/>
          <w:bCs/>
          <w:color w:val="215E99" w:themeColor="text2" w:themeTint="BF"/>
        </w:rPr>
      </w:pPr>
      <w:r w:rsidRPr="59CD1E3B">
        <w:rPr>
          <w:rStyle w:val="Strong"/>
          <w:color w:val="215E99" w:themeColor="text2" w:themeTint="BF"/>
        </w:rPr>
        <w:t>Learning Objectives</w:t>
      </w:r>
    </w:p>
    <w:p w14:paraId="76D20A15" w14:textId="184795D1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59CD1E3B">
        <w:rPr>
          <w:rFonts w:asciiTheme="minorHAnsi" w:hAnsiTheme="minorHAnsi"/>
          <w:color w:val="404040" w:themeColor="text1" w:themeTint="BF"/>
        </w:rPr>
        <w:t>By the end of this activity, you will be able to:</w:t>
      </w:r>
    </w:p>
    <w:p w14:paraId="72D9BAB7" w14:textId="77777777" w:rsidR="00EC0430" w:rsidRPr="00055548" w:rsidRDefault="00EC0430" w:rsidP="00EC0430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Explain who First Nations Australians are and what native title means.</w:t>
      </w:r>
    </w:p>
    <w:p w14:paraId="25DCFEAF" w14:textId="77777777" w:rsidR="00EC0430" w:rsidRPr="00055548" w:rsidRDefault="00EC0430" w:rsidP="00EC0430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Distinguish native title from freehold ownership.</w:t>
      </w:r>
    </w:p>
    <w:p w14:paraId="2A235153" w14:textId="77777777" w:rsidR="00EC0430" w:rsidRPr="00055548" w:rsidRDefault="00EC0430" w:rsidP="00EC0430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 xml:space="preserve">Define “development” using </w:t>
      </w:r>
      <w:r w:rsidRPr="00055548">
        <w:rPr>
          <w:rStyle w:val="Strong"/>
          <w:color w:val="404040" w:themeColor="text1" w:themeTint="BF"/>
        </w:rPr>
        <w:t>capability theory</w:t>
      </w:r>
      <w:r w:rsidRPr="00055548">
        <w:rPr>
          <w:color w:val="404040" w:themeColor="text1" w:themeTint="BF"/>
        </w:rPr>
        <w:t>.</w:t>
      </w:r>
    </w:p>
    <w:p w14:paraId="27F39726" w14:textId="77777777" w:rsidR="00EC0430" w:rsidRPr="00055548" w:rsidRDefault="00EC0430" w:rsidP="00EC0430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Identify opportunities and challenges in using native title for development.</w:t>
      </w:r>
    </w:p>
    <w:p w14:paraId="0CE4F4C6" w14:textId="280739D2" w:rsidR="00EC0430" w:rsidRPr="00D80B44" w:rsidRDefault="00EC0430" w:rsidP="00D80B44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Propose and defend reforms that address these challenges.</w:t>
      </w:r>
    </w:p>
    <w:p w14:paraId="7AA75A3D" w14:textId="321810CF" w:rsidR="00EC0430" w:rsidRPr="00D80B44" w:rsidRDefault="00EC0430" w:rsidP="00D80B44">
      <w:pPr>
        <w:pStyle w:val="Heading3"/>
        <w:rPr>
          <w:b/>
          <w:bCs/>
          <w:color w:val="215E99" w:themeColor="text2" w:themeTint="BF"/>
        </w:rPr>
      </w:pPr>
      <w:r w:rsidRPr="59CD1E3B">
        <w:rPr>
          <w:rStyle w:val="Strong"/>
          <w:color w:val="215E99" w:themeColor="text2" w:themeTint="BF"/>
        </w:rPr>
        <w:t>Your Role in the Debate</w:t>
      </w:r>
    </w:p>
    <w:p w14:paraId="3BD1457B" w14:textId="5A1496D2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59CD1E3B">
        <w:rPr>
          <w:rFonts w:asciiTheme="minorHAnsi" w:hAnsiTheme="minorHAnsi"/>
          <w:color w:val="404040" w:themeColor="text1" w:themeTint="BF"/>
        </w:rPr>
        <w:t xml:space="preserve">You’ll participate in a </w:t>
      </w: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roleplay debate</w:t>
      </w:r>
      <w:r w:rsidRPr="59CD1E3B">
        <w:rPr>
          <w:rFonts w:asciiTheme="minorHAnsi" w:hAnsiTheme="minorHAnsi"/>
          <w:color w:val="404040" w:themeColor="text1" w:themeTint="BF"/>
        </w:rPr>
        <w:t xml:space="preserve"> facilitated by GenAI, who will act as </w:t>
      </w:r>
      <w:r w:rsidRPr="59CD1E3B">
        <w:rPr>
          <w:rStyle w:val="Strong"/>
          <w:rFonts w:asciiTheme="minorHAnsi" w:eastAsiaTheme="majorEastAsia" w:hAnsiTheme="minorHAnsi"/>
          <w:color w:val="404040" w:themeColor="text1" w:themeTint="BF"/>
        </w:rPr>
        <w:t>Simon, the Social Justice Commissioner</w:t>
      </w:r>
      <w:r w:rsidRPr="59CD1E3B">
        <w:rPr>
          <w:rFonts w:asciiTheme="minorHAnsi" w:hAnsiTheme="minorHAnsi"/>
          <w:color w:val="404040" w:themeColor="text1" w:themeTint="BF"/>
        </w:rPr>
        <w:t>. You will take on one of the following roles:</w:t>
      </w:r>
    </w:p>
    <w:p w14:paraId="66635DCB" w14:textId="77777777" w:rsidR="00EC0430" w:rsidRPr="00055548" w:rsidRDefault="00EC0430" w:rsidP="00EC0430">
      <w:pPr>
        <w:numPr>
          <w:ilvl w:val="0"/>
          <w:numId w:val="16"/>
        </w:numPr>
        <w:spacing w:before="100" w:beforeAutospacing="1" w:after="100" w:afterAutospacing="1" w:line="240" w:lineRule="auto"/>
        <w:rPr>
          <w:b/>
          <w:bCs/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Policy Analyst</w:t>
      </w:r>
    </w:p>
    <w:p w14:paraId="0D121F73" w14:textId="77777777" w:rsidR="00EC0430" w:rsidRPr="00055548" w:rsidRDefault="00EC0430" w:rsidP="00EC0430">
      <w:pPr>
        <w:numPr>
          <w:ilvl w:val="0"/>
          <w:numId w:val="16"/>
        </w:numPr>
        <w:spacing w:before="100" w:beforeAutospacing="1" w:after="100" w:afterAutospacing="1" w:line="240" w:lineRule="auto"/>
        <w:rPr>
          <w:b/>
          <w:bCs/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Indigenous Advocate</w:t>
      </w:r>
    </w:p>
    <w:p w14:paraId="2993D00C" w14:textId="2D108607" w:rsidR="00EC0430" w:rsidRPr="00D80B44" w:rsidRDefault="00EC0430" w:rsidP="00D80B44">
      <w:pPr>
        <w:numPr>
          <w:ilvl w:val="0"/>
          <w:numId w:val="16"/>
        </w:numPr>
        <w:spacing w:before="100" w:beforeAutospacing="1" w:after="100" w:afterAutospacing="1" w:line="240" w:lineRule="auto"/>
        <w:rPr>
          <w:b/>
          <w:bCs/>
          <w:color w:val="404040" w:themeColor="text1" w:themeTint="BF"/>
        </w:rPr>
      </w:pPr>
      <w:r w:rsidRPr="59CD1E3B">
        <w:rPr>
          <w:rStyle w:val="Strong"/>
          <w:color w:val="404040" w:themeColor="text1" w:themeTint="BF"/>
        </w:rPr>
        <w:t>Development Consultant</w:t>
      </w:r>
    </w:p>
    <w:p w14:paraId="110DDB30" w14:textId="7F9ACBE8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59CD1E3B">
        <w:rPr>
          <w:rFonts w:asciiTheme="minorHAnsi" w:hAnsiTheme="minorHAnsi"/>
          <w:color w:val="404040" w:themeColor="text1" w:themeTint="BF"/>
        </w:rPr>
        <w:t>Together, you’ll explore:</w:t>
      </w:r>
    </w:p>
    <w:p w14:paraId="5B9E6BD2" w14:textId="77777777" w:rsidR="00EC0430" w:rsidRPr="00055548" w:rsidRDefault="00EC0430" w:rsidP="00EC0430">
      <w:pPr>
        <w:numPr>
          <w:ilvl w:val="0"/>
          <w:numId w:val="17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>How native title supports development.</w:t>
      </w:r>
    </w:p>
    <w:p w14:paraId="48B2A569" w14:textId="0A3CAB9E" w:rsidR="00EC0430" w:rsidRPr="00D80B44" w:rsidRDefault="00EC0430" w:rsidP="00D80B44">
      <w:pPr>
        <w:numPr>
          <w:ilvl w:val="0"/>
          <w:numId w:val="17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What reforms could improve its effectiveness.</w:t>
      </w:r>
    </w:p>
    <w:p w14:paraId="43B93AE3" w14:textId="29F78948" w:rsidR="00EC0430" w:rsidRPr="00D80B44" w:rsidRDefault="00EC0430" w:rsidP="00D80B44">
      <w:pPr>
        <w:pStyle w:val="Heading3"/>
        <w:rPr>
          <w:b/>
          <w:bCs/>
          <w:color w:val="215E99" w:themeColor="text2" w:themeTint="BF"/>
        </w:rPr>
      </w:pPr>
      <w:r w:rsidRPr="59CD1E3B">
        <w:rPr>
          <w:rStyle w:val="Strong"/>
          <w:color w:val="215E99" w:themeColor="text2" w:themeTint="BF"/>
        </w:rPr>
        <w:lastRenderedPageBreak/>
        <w:t>Preparation Checklist (15 mins)</w:t>
      </w:r>
    </w:p>
    <w:p w14:paraId="204B696B" w14:textId="19B32EB1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59CD1E3B">
        <w:rPr>
          <w:rFonts w:asciiTheme="minorHAnsi" w:hAnsiTheme="minorHAnsi"/>
          <w:color w:val="404040" w:themeColor="text1" w:themeTint="BF"/>
        </w:rPr>
        <w:t>Before starting the activity</w:t>
      </w:r>
    </w:p>
    <w:p w14:paraId="0817F1E9" w14:textId="77777777" w:rsidR="00EC0430" w:rsidRPr="00055548" w:rsidRDefault="00EC0430" w:rsidP="00EC0430">
      <w:pPr>
        <w:numPr>
          <w:ilvl w:val="0"/>
          <w:numId w:val="18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 xml:space="preserve">Read </w:t>
      </w:r>
      <w:r w:rsidRPr="00055548">
        <w:rPr>
          <w:rStyle w:val="Strong"/>
          <w:color w:val="404040" w:themeColor="text1" w:themeTint="BF"/>
        </w:rPr>
        <w:t>Chapter 1 of the Native Title Report 2003</w:t>
      </w:r>
      <w:r w:rsidRPr="00055548">
        <w:rPr>
          <w:b/>
          <w:bCs/>
          <w:color w:val="404040" w:themeColor="text1" w:themeTint="BF"/>
        </w:rPr>
        <w:t>.</w:t>
      </w:r>
    </w:p>
    <w:p w14:paraId="19A8286D" w14:textId="77777777" w:rsidR="00EC0430" w:rsidRPr="00055548" w:rsidRDefault="00EC0430" w:rsidP="00EC0430">
      <w:pPr>
        <w:numPr>
          <w:ilvl w:val="0"/>
          <w:numId w:val="18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 xml:space="preserve">Review </w:t>
      </w:r>
      <w:r w:rsidRPr="00055548">
        <w:rPr>
          <w:rStyle w:val="Strong"/>
          <w:color w:val="404040" w:themeColor="text1" w:themeTint="BF"/>
        </w:rPr>
        <w:t>capability theory</w:t>
      </w:r>
      <w:r w:rsidRPr="00055548">
        <w:rPr>
          <w:color w:val="404040" w:themeColor="text1" w:themeTint="BF"/>
        </w:rPr>
        <w:t xml:space="preserve"> and its relevance to development.</w:t>
      </w:r>
    </w:p>
    <w:p w14:paraId="67EE6726" w14:textId="1396F8B5" w:rsidR="00EC0430" w:rsidRPr="00D80B44" w:rsidRDefault="00EC0430" w:rsidP="00D80B44">
      <w:pPr>
        <w:numPr>
          <w:ilvl w:val="0"/>
          <w:numId w:val="18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color w:val="404040" w:themeColor="text1" w:themeTint="BF"/>
        </w:rPr>
        <w:t>Reflect on how land rights relate to economic and social empowerment.</w:t>
      </w:r>
    </w:p>
    <w:p w14:paraId="28BAB2B9" w14:textId="63A1F5F5" w:rsidR="00EC0430" w:rsidRPr="00D80B44" w:rsidRDefault="00EC0430" w:rsidP="00D80B44">
      <w:pPr>
        <w:pStyle w:val="Heading3"/>
        <w:rPr>
          <w:b/>
          <w:bCs/>
          <w:color w:val="215E99" w:themeColor="text2" w:themeTint="BF"/>
        </w:rPr>
      </w:pPr>
      <w:r w:rsidRPr="59CD1E3B">
        <w:rPr>
          <w:rStyle w:val="Strong"/>
          <w:color w:val="215E99" w:themeColor="text2" w:themeTint="BF"/>
        </w:rPr>
        <w:t>Using Copilot via Microsoft Outlook</w:t>
      </w:r>
    </w:p>
    <w:p w14:paraId="1D673C13" w14:textId="77777777" w:rsidR="00EC0430" w:rsidRPr="00055548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00055548">
        <w:rPr>
          <w:rFonts w:asciiTheme="minorHAnsi" w:hAnsiTheme="minorHAnsi"/>
          <w:color w:val="404040" w:themeColor="text1" w:themeTint="BF"/>
        </w:rPr>
        <w:t>To access Copilot through Microsoft Office 365:</w:t>
      </w:r>
    </w:p>
    <w:p w14:paraId="1C7868B7" w14:textId="77777777" w:rsidR="00EC0430" w:rsidRPr="00055548" w:rsidRDefault="00EC0430" w:rsidP="00EC0430">
      <w:pPr>
        <w:numPr>
          <w:ilvl w:val="0"/>
          <w:numId w:val="19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Install Office 365</w:t>
      </w:r>
      <w:r w:rsidRPr="00055548">
        <w:rPr>
          <w:color w:val="404040" w:themeColor="text1" w:themeTint="BF"/>
        </w:rPr>
        <w:t xml:space="preserve">: </w:t>
      </w:r>
      <w:r w:rsidRPr="00055548">
        <w:rPr>
          <w:color w:val="000000"/>
        </w:rPr>
        <w:t>Download it from</w:t>
      </w:r>
      <w:r w:rsidRPr="00055548">
        <w:rPr>
          <w:rStyle w:val="apple-converted-space"/>
          <w:rFonts w:eastAsiaTheme="majorEastAsia"/>
          <w:color w:val="000000"/>
        </w:rPr>
        <w:t> </w:t>
      </w:r>
      <w:hyperlink r:id="rId8" w:history="1">
        <w:r w:rsidRPr="00055548">
          <w:rPr>
            <w:rStyle w:val="Hyperlink"/>
          </w:rPr>
          <w:t>https://studentit.unimelb.edu.au/software/microsoft-365</w:t>
        </w:r>
      </w:hyperlink>
    </w:p>
    <w:p w14:paraId="5255F6B7" w14:textId="77777777" w:rsidR="00EC0430" w:rsidRPr="00055548" w:rsidRDefault="00EC0430" w:rsidP="00EC0430">
      <w:pPr>
        <w:numPr>
          <w:ilvl w:val="0"/>
          <w:numId w:val="19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Sign in</w:t>
      </w:r>
      <w:r w:rsidRPr="00055548">
        <w:rPr>
          <w:color w:val="404040" w:themeColor="text1" w:themeTint="BF"/>
        </w:rPr>
        <w:t xml:space="preserve">: Open any Office app (e.g., Outlook) and log in with your </w:t>
      </w:r>
      <w:proofErr w:type="spellStart"/>
      <w:r w:rsidRPr="00055548">
        <w:rPr>
          <w:rStyle w:val="Strong"/>
          <w:color w:val="404040" w:themeColor="text1" w:themeTint="BF"/>
        </w:rPr>
        <w:t>Unimelb</w:t>
      </w:r>
      <w:proofErr w:type="spellEnd"/>
      <w:r w:rsidRPr="00055548">
        <w:rPr>
          <w:rStyle w:val="Strong"/>
          <w:color w:val="404040" w:themeColor="text1" w:themeTint="BF"/>
        </w:rPr>
        <w:t xml:space="preserve"> student ID</w:t>
      </w:r>
      <w:r w:rsidRPr="00055548">
        <w:rPr>
          <w:color w:val="404040" w:themeColor="text1" w:themeTint="BF"/>
        </w:rPr>
        <w:t>.</w:t>
      </w:r>
    </w:p>
    <w:p w14:paraId="1C8209B3" w14:textId="425374EB" w:rsidR="00EC0430" w:rsidRPr="00D80B44" w:rsidRDefault="00EC0430" w:rsidP="00D80B44">
      <w:pPr>
        <w:numPr>
          <w:ilvl w:val="0"/>
          <w:numId w:val="19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rStyle w:val="Strong"/>
          <w:color w:val="404040" w:themeColor="text1" w:themeTint="BF"/>
        </w:rPr>
        <w:t>Open Copilot</w:t>
      </w:r>
      <w:r w:rsidRPr="59CD1E3B">
        <w:rPr>
          <w:color w:val="404040" w:themeColor="text1" w:themeTint="BF"/>
        </w:rPr>
        <w:t xml:space="preserve">: In Outlook, click on </w:t>
      </w:r>
      <w:r w:rsidRPr="59CD1E3B">
        <w:rPr>
          <w:rStyle w:val="Strong"/>
          <w:color w:val="404040" w:themeColor="text1" w:themeTint="BF"/>
        </w:rPr>
        <w:t>Copilot</w:t>
      </w:r>
      <w:r w:rsidRPr="59CD1E3B">
        <w:rPr>
          <w:color w:val="404040" w:themeColor="text1" w:themeTint="BF"/>
        </w:rPr>
        <w:t xml:space="preserve"> in the left-hand ribbon.</w:t>
      </w:r>
    </w:p>
    <w:p w14:paraId="73AFFC68" w14:textId="0D710992" w:rsidR="00EC0430" w:rsidRPr="00D80B44" w:rsidRDefault="00EC0430" w:rsidP="00D80B44">
      <w:pPr>
        <w:spacing w:before="100" w:beforeAutospacing="1" w:after="100" w:afterAutospacing="1"/>
        <w:rPr>
          <w:rStyle w:val="Strong"/>
          <w:b w:val="0"/>
          <w:bCs w:val="0"/>
          <w:color w:val="404040" w:themeColor="text1" w:themeTint="BF"/>
        </w:rPr>
      </w:pPr>
      <w:r w:rsidRPr="00055548">
        <w:rPr>
          <w:noProof/>
        </w:rPr>
        <w:drawing>
          <wp:inline distT="0" distB="0" distL="0" distR="0" wp14:anchorId="3FBAF32B" wp14:editId="020FA1C0">
            <wp:extent cx="3270850" cy="2413413"/>
            <wp:effectExtent l="0" t="0" r="6350" b="0"/>
            <wp:docPr id="22665459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54593" name="Picture 1" descr="A screenshot of a computer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96" cy="24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9DAC" w14:textId="40A5A8F3" w:rsidR="00EC0430" w:rsidRPr="00D80B44" w:rsidRDefault="00EC0430" w:rsidP="00D80B44">
      <w:pPr>
        <w:pStyle w:val="Heading3"/>
        <w:rPr>
          <w:b/>
          <w:bCs/>
          <w:color w:val="215E99" w:themeColor="text2" w:themeTint="BF"/>
        </w:rPr>
      </w:pPr>
      <w:r w:rsidRPr="59CD1E3B">
        <w:rPr>
          <w:rStyle w:val="Strong"/>
          <w:color w:val="215E99" w:themeColor="text2" w:themeTint="BF"/>
        </w:rPr>
        <w:t>How to Start the Debate with Copilot</w:t>
      </w:r>
    </w:p>
    <w:p w14:paraId="1823C13A" w14:textId="77777777" w:rsidR="00EC0430" w:rsidRPr="00055548" w:rsidRDefault="00EC0430" w:rsidP="00EC0430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Start a new chat</w:t>
      </w:r>
      <w:r w:rsidRPr="00055548">
        <w:rPr>
          <w:color w:val="404040" w:themeColor="text1" w:themeTint="BF"/>
        </w:rPr>
        <w:t xml:space="preserve"> in Copilot.</w:t>
      </w:r>
    </w:p>
    <w:p w14:paraId="2EB89DB8" w14:textId="77777777" w:rsidR="00EC0430" w:rsidRPr="00055548" w:rsidRDefault="00EC0430" w:rsidP="00EC0430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Paste the debate prompt</w:t>
      </w:r>
      <w:r w:rsidRPr="00055548">
        <w:rPr>
          <w:color w:val="404040" w:themeColor="text1" w:themeTint="BF"/>
        </w:rPr>
        <w:t xml:space="preserve"> (provided below in red ink) into the chat window.</w:t>
      </w:r>
    </w:p>
    <w:p w14:paraId="7B8778E7" w14:textId="77777777" w:rsidR="00EC0430" w:rsidRPr="00055548" w:rsidRDefault="00EC0430" w:rsidP="00EC0430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Engage in the debate</w:t>
      </w:r>
      <w:r w:rsidRPr="00055548">
        <w:rPr>
          <w:color w:val="404040" w:themeColor="text1" w:themeTint="BF"/>
        </w:rPr>
        <w:t xml:space="preserve"> by responding to questions and contributing your role’s perspective.</w:t>
      </w:r>
    </w:p>
    <w:p w14:paraId="1376EFA7" w14:textId="63BDEAE4" w:rsidR="00EC0430" w:rsidRPr="00D80B44" w:rsidRDefault="00EC0430" w:rsidP="00D80B44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rStyle w:val="Strong"/>
          <w:color w:val="404040" w:themeColor="text1" w:themeTint="BF"/>
        </w:rPr>
        <w:t>Save your chat</w:t>
      </w:r>
      <w:r w:rsidRPr="59CD1E3B">
        <w:rPr>
          <w:color w:val="404040" w:themeColor="text1" w:themeTint="BF"/>
        </w:rPr>
        <w:t xml:space="preserve"> by generating a shareable link.</w:t>
      </w:r>
    </w:p>
    <w:p w14:paraId="7AEF6253" w14:textId="47F1F693" w:rsidR="00EC0430" w:rsidRPr="00D80B44" w:rsidRDefault="00EC0430" w:rsidP="00D80B44">
      <w:pPr>
        <w:pStyle w:val="Heading3"/>
        <w:rPr>
          <w:b/>
          <w:bCs/>
          <w:color w:val="215E99" w:themeColor="text2" w:themeTint="BF"/>
        </w:rPr>
      </w:pPr>
      <w:r w:rsidRPr="59CD1E3B">
        <w:rPr>
          <w:rStyle w:val="Strong"/>
          <w:color w:val="215E99" w:themeColor="text2" w:themeTint="BF"/>
        </w:rPr>
        <w:t>Saving and Submitting Your Chat</w:t>
      </w:r>
    </w:p>
    <w:p w14:paraId="16B3D480" w14:textId="49FA659D" w:rsidR="00EC0430" w:rsidRDefault="00EC0430" w:rsidP="00EC0430">
      <w:pPr>
        <w:pStyle w:val="NormalWeb"/>
        <w:rPr>
          <w:rFonts w:asciiTheme="minorHAnsi" w:hAnsiTheme="minorHAnsi"/>
          <w:color w:val="404040" w:themeColor="text1" w:themeTint="BF"/>
        </w:rPr>
      </w:pPr>
      <w:r w:rsidRPr="59CD1E3B">
        <w:rPr>
          <w:rFonts w:asciiTheme="minorHAnsi" w:hAnsiTheme="minorHAnsi"/>
          <w:color w:val="404040" w:themeColor="text1" w:themeTint="BF"/>
        </w:rPr>
        <w:t>After the debate:</w:t>
      </w:r>
    </w:p>
    <w:p w14:paraId="0BEBE41B" w14:textId="77777777" w:rsidR="00EC0430" w:rsidRPr="00055548" w:rsidRDefault="00EC0430" w:rsidP="00EC0430">
      <w:pPr>
        <w:numPr>
          <w:ilvl w:val="0"/>
          <w:numId w:val="21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color w:val="404040" w:themeColor="text1" w:themeTint="BF"/>
        </w:rPr>
        <w:t xml:space="preserve">Click the </w:t>
      </w:r>
      <w:r w:rsidRPr="00055548">
        <w:rPr>
          <w:rStyle w:val="Strong"/>
          <w:color w:val="404040" w:themeColor="text1" w:themeTint="BF"/>
        </w:rPr>
        <w:t>Share</w:t>
      </w:r>
      <w:r w:rsidRPr="00055548">
        <w:rPr>
          <w:color w:val="404040" w:themeColor="text1" w:themeTint="BF"/>
        </w:rPr>
        <w:t xml:space="preserve"> button (top-right corner of the chat).</w:t>
      </w:r>
    </w:p>
    <w:p w14:paraId="739A9CB9" w14:textId="77777777" w:rsidR="00EC0430" w:rsidRPr="00055548" w:rsidRDefault="00EC0430" w:rsidP="00EC0430">
      <w:pPr>
        <w:numPr>
          <w:ilvl w:val="0"/>
          <w:numId w:val="21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Copy the link</w:t>
      </w:r>
      <w:r w:rsidRPr="00055548">
        <w:rPr>
          <w:color w:val="404040" w:themeColor="text1" w:themeTint="BF"/>
        </w:rPr>
        <w:t xml:space="preserve"> to your chat thread.</w:t>
      </w:r>
    </w:p>
    <w:p w14:paraId="0D7B58E6" w14:textId="77777777" w:rsidR="00EC0430" w:rsidRPr="00055548" w:rsidRDefault="00EC0430" w:rsidP="00EC0430">
      <w:pPr>
        <w:numPr>
          <w:ilvl w:val="0"/>
          <w:numId w:val="21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00055548">
        <w:rPr>
          <w:rStyle w:val="Strong"/>
          <w:color w:val="404040" w:themeColor="text1" w:themeTint="BF"/>
        </w:rPr>
        <w:t>Paste the link</w:t>
      </w:r>
      <w:r w:rsidRPr="00055548">
        <w:rPr>
          <w:color w:val="404040" w:themeColor="text1" w:themeTint="BF"/>
        </w:rPr>
        <w:t xml:space="preserve"> into a Word document.</w:t>
      </w:r>
    </w:p>
    <w:p w14:paraId="4BFD9D93" w14:textId="0390BADE" w:rsidR="00EC0430" w:rsidRPr="00D80B44" w:rsidRDefault="00EC0430" w:rsidP="00D80B44">
      <w:pPr>
        <w:numPr>
          <w:ilvl w:val="0"/>
          <w:numId w:val="21"/>
        </w:numPr>
        <w:spacing w:before="100" w:beforeAutospacing="1" w:after="100" w:afterAutospacing="1" w:line="240" w:lineRule="auto"/>
        <w:rPr>
          <w:color w:val="404040" w:themeColor="text1" w:themeTint="BF"/>
        </w:rPr>
      </w:pPr>
      <w:r w:rsidRPr="59CD1E3B">
        <w:rPr>
          <w:rStyle w:val="Strong"/>
          <w:color w:val="404040" w:themeColor="text1" w:themeTint="BF"/>
        </w:rPr>
        <w:t>Save the document</w:t>
      </w:r>
      <w:r w:rsidRPr="59CD1E3B">
        <w:rPr>
          <w:color w:val="404040" w:themeColor="text1" w:themeTint="BF"/>
        </w:rPr>
        <w:t xml:space="preserve"> and include it as an </w:t>
      </w:r>
      <w:r w:rsidRPr="59CD1E3B">
        <w:rPr>
          <w:rStyle w:val="Strong"/>
          <w:color w:val="404040" w:themeColor="text1" w:themeTint="BF"/>
        </w:rPr>
        <w:t>Annexure</w:t>
      </w:r>
      <w:r w:rsidRPr="59CD1E3B">
        <w:rPr>
          <w:color w:val="404040" w:themeColor="text1" w:themeTint="BF"/>
        </w:rPr>
        <w:t xml:space="preserve"> in your Assignment 3 submission.</w:t>
      </w:r>
    </w:p>
    <w:p w14:paraId="1381C3E0" w14:textId="5CC6CEDC" w:rsidR="007A7445" w:rsidRPr="00501D8A" w:rsidRDefault="00EC0430" w:rsidP="00501D8A">
      <w:pPr>
        <w:pStyle w:val="NormalWeb"/>
        <w:rPr>
          <w:rFonts w:asciiTheme="minorHAnsi" w:hAnsiTheme="minorHAnsi"/>
          <w:color w:val="404040" w:themeColor="text1" w:themeTint="BF"/>
        </w:rPr>
      </w:pPr>
      <w:r w:rsidRPr="0DFE895D">
        <w:rPr>
          <w:rFonts w:asciiTheme="minorHAnsi" w:hAnsiTheme="minorHAnsi"/>
          <w:color w:val="404040" w:themeColor="text1" w:themeTint="BF"/>
        </w:rPr>
        <w:t>If you use multiple chat threads, include links to all of them.</w:t>
      </w:r>
    </w:p>
    <w:sectPr w:rsidR="007A7445" w:rsidRPr="00501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B40"/>
    <w:multiLevelType w:val="multilevel"/>
    <w:tmpl w:val="44E80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8204DD"/>
    <w:multiLevelType w:val="multilevel"/>
    <w:tmpl w:val="49B89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0325A"/>
    <w:multiLevelType w:val="multilevel"/>
    <w:tmpl w:val="CA800F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B535C"/>
    <w:multiLevelType w:val="multilevel"/>
    <w:tmpl w:val="7EDC6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D034C"/>
    <w:multiLevelType w:val="hybridMultilevel"/>
    <w:tmpl w:val="594E7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31458"/>
    <w:multiLevelType w:val="hybridMultilevel"/>
    <w:tmpl w:val="52089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096B67"/>
    <w:multiLevelType w:val="multilevel"/>
    <w:tmpl w:val="1480E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9758A"/>
    <w:multiLevelType w:val="hybridMultilevel"/>
    <w:tmpl w:val="1B7CB1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12A2A"/>
    <w:multiLevelType w:val="multilevel"/>
    <w:tmpl w:val="49B89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A75C7"/>
    <w:multiLevelType w:val="hybridMultilevel"/>
    <w:tmpl w:val="82AC7F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DA0C9B"/>
    <w:multiLevelType w:val="multilevel"/>
    <w:tmpl w:val="782A8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304C9"/>
    <w:multiLevelType w:val="multilevel"/>
    <w:tmpl w:val="8DE05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6BA016E"/>
    <w:multiLevelType w:val="hybridMultilevel"/>
    <w:tmpl w:val="F376A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D0BF5"/>
    <w:multiLevelType w:val="hybridMultilevel"/>
    <w:tmpl w:val="C0204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709FA"/>
    <w:multiLevelType w:val="multilevel"/>
    <w:tmpl w:val="D8389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DB2930"/>
    <w:multiLevelType w:val="hybridMultilevel"/>
    <w:tmpl w:val="81C048C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E66D9F"/>
    <w:multiLevelType w:val="multilevel"/>
    <w:tmpl w:val="7FC63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D1EAF"/>
    <w:multiLevelType w:val="multilevel"/>
    <w:tmpl w:val="C3981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A8279DC"/>
    <w:multiLevelType w:val="multilevel"/>
    <w:tmpl w:val="6480F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B35836"/>
    <w:multiLevelType w:val="multilevel"/>
    <w:tmpl w:val="9FC4A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91485C"/>
    <w:multiLevelType w:val="hybridMultilevel"/>
    <w:tmpl w:val="71E49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2575C"/>
    <w:multiLevelType w:val="hybridMultilevel"/>
    <w:tmpl w:val="458097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800EB6"/>
    <w:multiLevelType w:val="multilevel"/>
    <w:tmpl w:val="2C4CA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D08F3"/>
    <w:multiLevelType w:val="multilevel"/>
    <w:tmpl w:val="20E0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2322A0"/>
    <w:multiLevelType w:val="hybridMultilevel"/>
    <w:tmpl w:val="25C665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356336"/>
    <w:multiLevelType w:val="hybridMultilevel"/>
    <w:tmpl w:val="FF609A10"/>
    <w:lvl w:ilvl="0" w:tplc="22C42FE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67BF7"/>
    <w:multiLevelType w:val="multilevel"/>
    <w:tmpl w:val="E8686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F320D6"/>
    <w:multiLevelType w:val="hybridMultilevel"/>
    <w:tmpl w:val="EE106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67D72"/>
    <w:multiLevelType w:val="multilevel"/>
    <w:tmpl w:val="8594F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C1A40EE"/>
    <w:multiLevelType w:val="hybridMultilevel"/>
    <w:tmpl w:val="42FC3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0858746">
    <w:abstractNumId w:val="4"/>
  </w:num>
  <w:num w:numId="2" w16cid:durableId="1141534249">
    <w:abstractNumId w:val="27"/>
  </w:num>
  <w:num w:numId="3" w16cid:durableId="706638627">
    <w:abstractNumId w:val="12"/>
  </w:num>
  <w:num w:numId="4" w16cid:durableId="308900086">
    <w:abstractNumId w:val="16"/>
  </w:num>
  <w:num w:numId="5" w16cid:durableId="281615811">
    <w:abstractNumId w:val="17"/>
  </w:num>
  <w:num w:numId="6" w16cid:durableId="899705882">
    <w:abstractNumId w:val="22"/>
  </w:num>
  <w:num w:numId="7" w16cid:durableId="2118481629">
    <w:abstractNumId w:val="23"/>
  </w:num>
  <w:num w:numId="8" w16cid:durableId="2144883062">
    <w:abstractNumId w:val="14"/>
  </w:num>
  <w:num w:numId="9" w16cid:durableId="1803308674">
    <w:abstractNumId w:val="19"/>
  </w:num>
  <w:num w:numId="10" w16cid:durableId="2065713026">
    <w:abstractNumId w:val="6"/>
  </w:num>
  <w:num w:numId="11" w16cid:durableId="1513716831">
    <w:abstractNumId w:val="2"/>
  </w:num>
  <w:num w:numId="12" w16cid:durableId="137503771">
    <w:abstractNumId w:val="21"/>
  </w:num>
  <w:num w:numId="13" w16cid:durableId="1765688457">
    <w:abstractNumId w:val="29"/>
  </w:num>
  <w:num w:numId="14" w16cid:durableId="3437165">
    <w:abstractNumId w:val="1"/>
  </w:num>
  <w:num w:numId="15" w16cid:durableId="1911692834">
    <w:abstractNumId w:val="3"/>
  </w:num>
  <w:num w:numId="16" w16cid:durableId="1838769607">
    <w:abstractNumId w:val="10"/>
  </w:num>
  <w:num w:numId="17" w16cid:durableId="1215392066">
    <w:abstractNumId w:val="18"/>
  </w:num>
  <w:num w:numId="18" w16cid:durableId="1517421797">
    <w:abstractNumId w:val="26"/>
  </w:num>
  <w:num w:numId="19" w16cid:durableId="110978320">
    <w:abstractNumId w:val="0"/>
  </w:num>
  <w:num w:numId="20" w16cid:durableId="1363171205">
    <w:abstractNumId w:val="28"/>
  </w:num>
  <w:num w:numId="21" w16cid:durableId="1615749634">
    <w:abstractNumId w:val="11"/>
  </w:num>
  <w:num w:numId="22" w16cid:durableId="1303118117">
    <w:abstractNumId w:val="8"/>
  </w:num>
  <w:num w:numId="23" w16cid:durableId="1502963060">
    <w:abstractNumId w:val="20"/>
  </w:num>
  <w:num w:numId="24" w16cid:durableId="1364867173">
    <w:abstractNumId w:val="13"/>
  </w:num>
  <w:num w:numId="25" w16cid:durableId="1157114931">
    <w:abstractNumId w:val="25"/>
  </w:num>
  <w:num w:numId="26" w16cid:durableId="52853349">
    <w:abstractNumId w:val="15"/>
  </w:num>
  <w:num w:numId="27" w16cid:durableId="538444434">
    <w:abstractNumId w:val="9"/>
  </w:num>
  <w:num w:numId="28" w16cid:durableId="100148232">
    <w:abstractNumId w:val="5"/>
  </w:num>
  <w:num w:numId="29" w16cid:durableId="2060199273">
    <w:abstractNumId w:val="24"/>
  </w:num>
  <w:num w:numId="30" w16cid:durableId="1349261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F8"/>
    <w:rsid w:val="00027B7D"/>
    <w:rsid w:val="00036487"/>
    <w:rsid w:val="000A6B42"/>
    <w:rsid w:val="000A7C4B"/>
    <w:rsid w:val="001A77A5"/>
    <w:rsid w:val="00220EB9"/>
    <w:rsid w:val="00266A03"/>
    <w:rsid w:val="002F6592"/>
    <w:rsid w:val="00312AED"/>
    <w:rsid w:val="00323EE5"/>
    <w:rsid w:val="00347C38"/>
    <w:rsid w:val="003730FD"/>
    <w:rsid w:val="00374F8A"/>
    <w:rsid w:val="004D6E92"/>
    <w:rsid w:val="00501D8A"/>
    <w:rsid w:val="00585415"/>
    <w:rsid w:val="005A27DB"/>
    <w:rsid w:val="005F3702"/>
    <w:rsid w:val="00624BD8"/>
    <w:rsid w:val="00694443"/>
    <w:rsid w:val="006A5915"/>
    <w:rsid w:val="006B1950"/>
    <w:rsid w:val="00767D85"/>
    <w:rsid w:val="007A7445"/>
    <w:rsid w:val="007B124F"/>
    <w:rsid w:val="007F7224"/>
    <w:rsid w:val="009250F5"/>
    <w:rsid w:val="00946D66"/>
    <w:rsid w:val="00955DF5"/>
    <w:rsid w:val="00BA3EA6"/>
    <w:rsid w:val="00C213CC"/>
    <w:rsid w:val="00D11116"/>
    <w:rsid w:val="00D653B3"/>
    <w:rsid w:val="00D80B44"/>
    <w:rsid w:val="00DE2453"/>
    <w:rsid w:val="00DE2B88"/>
    <w:rsid w:val="00E4240A"/>
    <w:rsid w:val="00E546C7"/>
    <w:rsid w:val="00E549B2"/>
    <w:rsid w:val="00E72E24"/>
    <w:rsid w:val="00EC0430"/>
    <w:rsid w:val="00EC48A3"/>
    <w:rsid w:val="00F53F2E"/>
    <w:rsid w:val="00F6739C"/>
    <w:rsid w:val="00F94ED3"/>
    <w:rsid w:val="00FE2BF8"/>
    <w:rsid w:val="058692AA"/>
    <w:rsid w:val="06689588"/>
    <w:rsid w:val="08E63F2D"/>
    <w:rsid w:val="0CCA2BEE"/>
    <w:rsid w:val="0DFE895D"/>
    <w:rsid w:val="207E1286"/>
    <w:rsid w:val="22C08925"/>
    <w:rsid w:val="2D555CE3"/>
    <w:rsid w:val="2ECD5DAD"/>
    <w:rsid w:val="31B4E242"/>
    <w:rsid w:val="31F2CC77"/>
    <w:rsid w:val="3A1CC64F"/>
    <w:rsid w:val="3B013504"/>
    <w:rsid w:val="3C31FD13"/>
    <w:rsid w:val="3CB4C486"/>
    <w:rsid w:val="3EFDFAF2"/>
    <w:rsid w:val="44F75871"/>
    <w:rsid w:val="451CC7E0"/>
    <w:rsid w:val="460839CA"/>
    <w:rsid w:val="49D7F72C"/>
    <w:rsid w:val="4C10BC5F"/>
    <w:rsid w:val="4F753AEF"/>
    <w:rsid w:val="4FB8D720"/>
    <w:rsid w:val="531FFD10"/>
    <w:rsid w:val="541A87A6"/>
    <w:rsid w:val="54BFA2D9"/>
    <w:rsid w:val="5942E4D5"/>
    <w:rsid w:val="5DEF0953"/>
    <w:rsid w:val="5F9EFCE3"/>
    <w:rsid w:val="6471FB4D"/>
    <w:rsid w:val="647CB01C"/>
    <w:rsid w:val="66AA8389"/>
    <w:rsid w:val="6F94D6A8"/>
    <w:rsid w:val="6FB1B0B3"/>
    <w:rsid w:val="6FE38C60"/>
    <w:rsid w:val="72755A2B"/>
    <w:rsid w:val="76D76FE4"/>
    <w:rsid w:val="78ACCB88"/>
    <w:rsid w:val="7D2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F911"/>
  <w15:chartTrackingRefBased/>
  <w15:docId w15:val="{B064C4C6-14E1-4AE0-BC7F-A4940B10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2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2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2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B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B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B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B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B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B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2E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E2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C0430"/>
    <w:rPr>
      <w:b/>
      <w:bCs/>
    </w:rPr>
  </w:style>
  <w:style w:type="paragraph" w:styleId="NormalWeb">
    <w:name w:val="Normal (Web)"/>
    <w:basedOn w:val="Normal"/>
    <w:uiPriority w:val="99"/>
    <w:unhideWhenUsed/>
    <w:rsid w:val="00EC0430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C0430"/>
  </w:style>
  <w:style w:type="paragraph" w:styleId="NoSpacing">
    <w:name w:val="No Spacing"/>
    <w:uiPriority w:val="1"/>
    <w:qFormat/>
    <w:rsid w:val="0058541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66A0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66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A03"/>
    <w:pPr>
      <w:spacing w:after="120" w:line="240" w:lineRule="auto"/>
    </w:pPr>
    <w:rPr>
      <w:rFonts w:ascii="Georgia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A03"/>
    <w:rPr>
      <w:rFonts w:ascii="Georgia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it.unimelb.edu.au/software/microsoft-36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356a5e-8932-4ef0-91ff-8d3f5bcf8d4d">
      <Terms xmlns="http://schemas.microsoft.com/office/infopath/2007/PartnerControls"/>
    </lcf76f155ced4ddcb4097134ff3c332f>
    <TaxCatchAll xmlns="e138a8a8-e78b-4be6-b6a2-4e41174767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84B967B1F364FB82359C6A76A167D" ma:contentTypeVersion="12" ma:contentTypeDescription="Create a new document." ma:contentTypeScope="" ma:versionID="820e6e775d6472889de7ad500d9a72ed">
  <xsd:schema xmlns:xsd="http://www.w3.org/2001/XMLSchema" xmlns:xs="http://www.w3.org/2001/XMLSchema" xmlns:p="http://schemas.microsoft.com/office/2006/metadata/properties" xmlns:ns2="d7356a5e-8932-4ef0-91ff-8d3f5bcf8d4d" xmlns:ns3="e138a8a8-e78b-4be6-b6a2-4e4117476784" targetNamespace="http://schemas.microsoft.com/office/2006/metadata/properties" ma:root="true" ma:fieldsID="ebc65d703765b24665aac0e9f9ea4760" ns2:_="" ns3:_="">
    <xsd:import namespace="d7356a5e-8932-4ef0-91ff-8d3f5bcf8d4d"/>
    <xsd:import namespace="e138a8a8-e78b-4be6-b6a2-4e4117476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6a5e-8932-4ef0-91ff-8d3f5bcf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8a8a8-e78b-4be6-b6a2-4e41174767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31dd7d-42c6-4ac1-92c6-f160cff78307}" ma:internalName="TaxCatchAll" ma:showField="CatchAllData" ma:web="e138a8a8-e78b-4be6-b6a2-4e41174767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21399-DE15-4B5A-9B89-3F30D84DA4FF}">
  <ds:schemaRefs>
    <ds:schemaRef ds:uri="http://schemas.microsoft.com/office/2006/metadata/properties"/>
    <ds:schemaRef ds:uri="http://schemas.microsoft.com/office/infopath/2007/PartnerControls"/>
    <ds:schemaRef ds:uri="d7356a5e-8932-4ef0-91ff-8d3f5bcf8d4d"/>
    <ds:schemaRef ds:uri="e138a8a8-e78b-4be6-b6a2-4e4117476784"/>
  </ds:schemaRefs>
</ds:datastoreItem>
</file>

<file path=customXml/itemProps2.xml><?xml version="1.0" encoding="utf-8"?>
<ds:datastoreItem xmlns:ds="http://schemas.openxmlformats.org/officeDocument/2006/customXml" ds:itemID="{E27FC3B1-3B78-4F94-A9F3-4ED921E5F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56a5e-8932-4ef0-91ff-8d3f5bcf8d4d"/>
    <ds:schemaRef ds:uri="e138a8a8-e78b-4be6-b6a2-4e4117476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0C3C1B-BB1F-48C4-9222-9B77F7B8C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2271</Characters>
  <Application>Microsoft Office Word</Application>
  <DocSecurity>0</DocSecurity>
  <Lines>54</Lines>
  <Paragraphs>52</Paragraphs>
  <ScaleCrop>false</ScaleCrop>
  <Company>The University of Melbourne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Park</dc:creator>
  <cp:keywords/>
  <dc:description/>
  <cp:lastModifiedBy>Dean Collett</cp:lastModifiedBy>
  <cp:revision>3</cp:revision>
  <dcterms:created xsi:type="dcterms:W3CDTF">2025-10-20T03:37:00Z</dcterms:created>
  <dcterms:modified xsi:type="dcterms:W3CDTF">2025-10-20T03:41:00Z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0x01010066884B967B1F364FB82359C6A76A167D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