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1CBB" w14:textId="34BA22F3" w:rsidR="007B12C4" w:rsidRPr="001E6ADA" w:rsidRDefault="007B12C4" w:rsidP="007B12C4">
      <w:pPr>
        <w:spacing w:after="100"/>
        <w:rPr>
          <w:sz w:val="24"/>
          <w:szCs w:val="24"/>
        </w:rPr>
      </w:pPr>
      <w:r w:rsidRPr="001E6ADA">
        <w:rPr>
          <w:rFonts w:ascii="Segoe UI" w:eastAsia="Segoe UI" w:hAnsi="Segoe UI" w:cs="Segoe UI"/>
          <w:b/>
          <w:bCs/>
          <w:color w:val="232330"/>
          <w:sz w:val="24"/>
          <w:szCs w:val="24"/>
        </w:rPr>
        <w:t xml:space="preserve">Transcript - Gahgook interviews </w:t>
      </w:r>
      <w:r w:rsidR="002925F0" w:rsidRPr="001E6ADA">
        <w:rPr>
          <w:rFonts w:ascii="Segoe UI" w:eastAsia="Segoe UI" w:hAnsi="Segoe UI" w:cs="Segoe UI"/>
          <w:b/>
          <w:bCs/>
          <w:color w:val="232330"/>
          <w:sz w:val="24"/>
          <w:szCs w:val="24"/>
        </w:rPr>
        <w:t>- Karyn</w:t>
      </w:r>
    </w:p>
    <w:p w14:paraId="61E31E10" w14:textId="56399EB0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0:12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>My name is Karen Ferguson.</w:t>
      </w:r>
    </w:p>
    <w:p w14:paraId="61052C78" w14:textId="7DA4444B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0:14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I'm a </w:t>
      </w:r>
      <w:r w:rsidR="00655F79" w:rsidRPr="001E6ADA">
        <w:rPr>
          <w:rFonts w:ascii="Segoe UI" w:eastAsia="Segoe UI" w:hAnsi="Segoe UI" w:cs="Segoe UI"/>
          <w:color w:val="232330"/>
          <w:sz w:val="24"/>
          <w:szCs w:val="24"/>
        </w:rPr>
        <w:t>Yorta Yorta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 woman</w:t>
      </w:r>
      <w:r w:rsidR="001E6ADA">
        <w:rPr>
          <w:rFonts w:ascii="Segoe UI" w:eastAsia="Segoe UI" w:hAnsi="Segoe UI" w:cs="Segoe UI"/>
          <w:color w:val="232330"/>
          <w:sz w:val="24"/>
          <w:szCs w:val="24"/>
        </w:rPr>
        <w:t>;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 and lived </w:t>
      </w:r>
      <w:r w:rsidR="00624193" w:rsidRPr="001E6ADA">
        <w:rPr>
          <w:rFonts w:ascii="Segoe UI" w:eastAsia="Segoe UI" w:hAnsi="Segoe UI" w:cs="Segoe UI"/>
          <w:color w:val="232330"/>
          <w:sz w:val="24"/>
          <w:szCs w:val="24"/>
        </w:rPr>
        <w:t>and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 born and raised on </w:t>
      </w:r>
      <w:r w:rsidR="00655F79" w:rsidRPr="001E6ADA">
        <w:rPr>
          <w:rFonts w:ascii="Segoe UI" w:eastAsia="Segoe UI" w:hAnsi="Segoe UI" w:cs="Segoe UI"/>
          <w:color w:val="232330"/>
          <w:sz w:val="24"/>
          <w:szCs w:val="24"/>
        </w:rPr>
        <w:t>Yorta Yort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>a country here.</w:t>
      </w:r>
    </w:p>
    <w:p w14:paraId="1E87DD93" w14:textId="7C9DD60E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0:20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I wear a few hats across the </w:t>
      </w:r>
      <w:r w:rsidR="00FE1333" w:rsidRPr="001E6ADA">
        <w:rPr>
          <w:rFonts w:ascii="Segoe UI" w:eastAsia="Segoe UI" w:hAnsi="Segoe UI" w:cs="Segoe UI"/>
          <w:color w:val="232330"/>
          <w:sz w:val="24"/>
          <w:szCs w:val="24"/>
        </w:rPr>
        <w:t>U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niversity and the </w:t>
      </w:r>
      <w:r w:rsidR="00FE1333" w:rsidRPr="001E6ADA">
        <w:rPr>
          <w:rFonts w:ascii="Segoe UI" w:eastAsia="Segoe UI" w:hAnsi="Segoe UI" w:cs="Segoe UI"/>
          <w:color w:val="232330"/>
          <w:sz w:val="24"/>
          <w:szCs w:val="24"/>
        </w:rPr>
        <w:t>C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>ommunity.</w:t>
      </w:r>
    </w:p>
    <w:p w14:paraId="5D4C0C0B" w14:textId="0CC78762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0:24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So I'm a postdoctoral </w:t>
      </w:r>
      <w:r w:rsidR="00655F79" w:rsidRPr="001E6ADA">
        <w:rPr>
          <w:rFonts w:ascii="Segoe UI" w:eastAsia="Segoe UI" w:hAnsi="Segoe UI" w:cs="Segoe UI"/>
          <w:color w:val="232330"/>
          <w:sz w:val="24"/>
          <w:szCs w:val="24"/>
        </w:rPr>
        <w:t>R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esearch </w:t>
      </w:r>
      <w:r w:rsidR="00655F79" w:rsidRPr="001E6ADA">
        <w:rPr>
          <w:rFonts w:ascii="Segoe UI" w:eastAsia="Segoe UI" w:hAnsi="Segoe UI" w:cs="Segoe UI"/>
          <w:color w:val="232330"/>
          <w:sz w:val="24"/>
          <w:szCs w:val="24"/>
        </w:rPr>
        <w:t>F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ellow 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>at the moment through the Melbourne Medical School and the Murdoch Children's Research Institute.</w:t>
      </w:r>
    </w:p>
    <w:p w14:paraId="4976F250" w14:textId="055B2B93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0:31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And as far as the </w:t>
      </w:r>
      <w:r w:rsidR="000C1C13" w:rsidRPr="001E6ADA">
        <w:rPr>
          <w:rFonts w:ascii="Segoe UI" w:eastAsia="Segoe UI" w:hAnsi="Segoe UI" w:cs="Segoe UI"/>
          <w:color w:val="232330"/>
          <w:sz w:val="24"/>
          <w:szCs w:val="24"/>
        </w:rPr>
        <w:t>C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ommunity goes, I've got some leadership roles within the </w:t>
      </w:r>
      <w:r w:rsidR="000C1C13" w:rsidRPr="001E6ADA">
        <w:rPr>
          <w:rFonts w:ascii="Segoe UI" w:eastAsia="Segoe UI" w:hAnsi="Segoe UI" w:cs="Segoe UI"/>
          <w:color w:val="232330"/>
          <w:sz w:val="24"/>
          <w:szCs w:val="24"/>
        </w:rPr>
        <w:t>C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>ommunity.</w:t>
      </w:r>
    </w:p>
    <w:p w14:paraId="733ACB9D" w14:textId="67969732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0:36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So I'm an </w:t>
      </w:r>
      <w:r w:rsidR="000C1C13" w:rsidRPr="001E6ADA">
        <w:rPr>
          <w:rFonts w:ascii="Segoe UI" w:eastAsia="Segoe UI" w:hAnsi="Segoe UI" w:cs="Segoe UI"/>
          <w:color w:val="232330"/>
          <w:sz w:val="24"/>
          <w:szCs w:val="24"/>
        </w:rPr>
        <w:t>E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xecutive </w:t>
      </w:r>
      <w:r w:rsidR="000C1C13" w:rsidRPr="001E6ADA">
        <w:rPr>
          <w:rFonts w:ascii="Segoe UI" w:eastAsia="Segoe UI" w:hAnsi="Segoe UI" w:cs="Segoe UI"/>
          <w:color w:val="232330"/>
          <w:sz w:val="24"/>
          <w:szCs w:val="24"/>
        </w:rPr>
        <w:t>D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irector of the Rumbalara Football Netball Club and I act in like a research advisory capacity at </w:t>
      </w:r>
      <w:r w:rsidR="00655F79"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Kaiela 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>Institute.</w:t>
      </w:r>
    </w:p>
    <w:p w14:paraId="31A23D19" w14:textId="3972BA0C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0:45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The </w:t>
      </w:r>
      <w:r w:rsidR="003153C3">
        <w:rPr>
          <w:rFonts w:ascii="Segoe UI" w:eastAsia="Segoe UI" w:hAnsi="Segoe UI" w:cs="Segoe UI"/>
          <w:color w:val="232330"/>
          <w:sz w:val="24"/>
          <w:szCs w:val="24"/>
        </w:rPr>
        <w:t>P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artnership that exists between the </w:t>
      </w:r>
      <w:r w:rsidR="005C4431" w:rsidRPr="001E6ADA">
        <w:rPr>
          <w:rFonts w:ascii="Segoe UI" w:eastAsia="Segoe UI" w:hAnsi="Segoe UI" w:cs="Segoe UI"/>
          <w:color w:val="232330"/>
          <w:sz w:val="24"/>
          <w:szCs w:val="24"/>
        </w:rPr>
        <w:t>U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niversity and the </w:t>
      </w:r>
      <w:r w:rsidR="00655F79" w:rsidRPr="001E6ADA">
        <w:rPr>
          <w:rFonts w:ascii="Segoe UI" w:eastAsia="Segoe UI" w:hAnsi="Segoe UI" w:cs="Segoe UI"/>
          <w:color w:val="232330"/>
          <w:sz w:val="24"/>
          <w:szCs w:val="24"/>
        </w:rPr>
        <w:t>Yorta Yorta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 community is really valuable and it's actually reciprocal.</w:t>
      </w:r>
    </w:p>
    <w:p w14:paraId="380EB3AF" w14:textId="46834194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0:54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So the </w:t>
      </w:r>
      <w:r w:rsidR="005C4431" w:rsidRPr="001E6ADA">
        <w:rPr>
          <w:rFonts w:ascii="Segoe UI" w:eastAsia="Segoe UI" w:hAnsi="Segoe UI" w:cs="Segoe UI"/>
          <w:color w:val="232330"/>
          <w:sz w:val="24"/>
          <w:szCs w:val="24"/>
        </w:rPr>
        <w:t>U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niversity can bring, you know, the </w:t>
      </w:r>
      <w:r w:rsidR="00655F79" w:rsidRPr="001E6ADA">
        <w:rPr>
          <w:rFonts w:ascii="Segoe UI" w:eastAsia="Segoe UI" w:hAnsi="Segoe UI" w:cs="Segoe UI"/>
          <w:color w:val="232330"/>
          <w:sz w:val="24"/>
          <w:szCs w:val="24"/>
        </w:rPr>
        <w:t>might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 of such a big university with its influence and academic record</w:t>
      </w:r>
      <w:r w:rsidR="003B17F0">
        <w:rPr>
          <w:rFonts w:ascii="Segoe UI" w:eastAsia="Segoe UI" w:hAnsi="Segoe UI" w:cs="Segoe UI"/>
          <w:color w:val="232330"/>
          <w:sz w:val="24"/>
          <w:szCs w:val="24"/>
        </w:rPr>
        <w:t>,</w:t>
      </w:r>
    </w:p>
    <w:p w14:paraId="271024FB" w14:textId="1570B80D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1:01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</w:r>
      <w:r w:rsidR="003B17F0">
        <w:rPr>
          <w:rFonts w:ascii="Segoe UI" w:eastAsia="Segoe UI" w:hAnsi="Segoe UI" w:cs="Segoe UI"/>
          <w:color w:val="232330"/>
          <w:sz w:val="24"/>
          <w:szCs w:val="24"/>
        </w:rPr>
        <w:t>b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ut our </w:t>
      </w:r>
      <w:r w:rsidR="005C4431" w:rsidRPr="001E6ADA">
        <w:rPr>
          <w:rFonts w:ascii="Segoe UI" w:eastAsia="Segoe UI" w:hAnsi="Segoe UI" w:cs="Segoe UI"/>
          <w:color w:val="232330"/>
          <w:sz w:val="24"/>
          <w:szCs w:val="24"/>
        </w:rPr>
        <w:t>C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ommunity also brings value to the </w:t>
      </w:r>
      <w:r w:rsidR="003B17F0">
        <w:rPr>
          <w:rFonts w:ascii="Segoe UI" w:eastAsia="Segoe UI" w:hAnsi="Segoe UI" w:cs="Segoe UI"/>
          <w:color w:val="232330"/>
          <w:sz w:val="24"/>
          <w:szCs w:val="24"/>
        </w:rPr>
        <w:t>P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>artnership in the form of cultural authority and cultural authenticity.</w:t>
      </w:r>
    </w:p>
    <w:p w14:paraId="316773F2" w14:textId="77777777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1:08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>We provide, I guess, the environment where research can take place, and we also provide the environment where there's people to undertake that spectrum of education across the course.</w:t>
      </w:r>
    </w:p>
    <w:p w14:paraId="68D7DEAF" w14:textId="66187F26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lastRenderedPageBreak/>
        <w:br/>
        <w:t>1:19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The partnerships within the </w:t>
      </w:r>
      <w:r w:rsidR="00E72823" w:rsidRPr="001E6ADA">
        <w:rPr>
          <w:rFonts w:ascii="Segoe UI" w:eastAsia="Segoe UI" w:hAnsi="Segoe UI" w:cs="Segoe UI"/>
          <w:color w:val="232330"/>
          <w:sz w:val="24"/>
          <w:szCs w:val="24"/>
        </w:rPr>
        <w:t>U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niversity and the </w:t>
      </w:r>
      <w:r w:rsidR="00E72823" w:rsidRPr="001E6ADA">
        <w:rPr>
          <w:rFonts w:ascii="Segoe UI" w:eastAsia="Segoe UI" w:hAnsi="Segoe UI" w:cs="Segoe UI"/>
          <w:color w:val="232330"/>
          <w:sz w:val="24"/>
          <w:szCs w:val="24"/>
        </w:rPr>
        <w:t>C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ommunity are really important and there's been various partnerships that </w:t>
      </w:r>
      <w:r w:rsidR="003B17F0">
        <w:rPr>
          <w:rFonts w:ascii="Segoe UI" w:eastAsia="Segoe UI" w:hAnsi="Segoe UI" w:cs="Segoe UI"/>
          <w:color w:val="232330"/>
          <w:sz w:val="24"/>
          <w:szCs w:val="24"/>
        </w:rPr>
        <w:t>have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 produced really good outcomes.</w:t>
      </w:r>
    </w:p>
    <w:p w14:paraId="3C86BC43" w14:textId="10ED265E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1:28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There was a cohort of students from Shepparton who started a </w:t>
      </w:r>
      <w:r w:rsidR="0075790C" w:rsidRPr="001E6ADA">
        <w:rPr>
          <w:rFonts w:ascii="Segoe UI" w:eastAsia="Segoe UI" w:hAnsi="Segoe UI" w:cs="Segoe UI"/>
          <w:color w:val="232330"/>
          <w:sz w:val="24"/>
          <w:szCs w:val="24"/>
        </w:rPr>
        <w:t>master’s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 degree and that was delivered on </w:t>
      </w:r>
      <w:r w:rsidR="00655F79" w:rsidRPr="001E6ADA">
        <w:rPr>
          <w:rFonts w:ascii="Segoe UI" w:eastAsia="Segoe UI" w:hAnsi="Segoe UI" w:cs="Segoe UI"/>
          <w:color w:val="232330"/>
          <w:sz w:val="24"/>
          <w:szCs w:val="24"/>
        </w:rPr>
        <w:t>C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>ountry, so we didn't have to move to Melbourne so that the opportunity was there so that we could complete that course.</w:t>
      </w:r>
    </w:p>
    <w:p w14:paraId="17F12445" w14:textId="77777777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1:41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>We were able to stay here and go through that master's degree together.</w:t>
      </w:r>
    </w:p>
    <w:p w14:paraId="19091AF3" w14:textId="6C100014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1:45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And then the </w:t>
      </w:r>
      <w:r w:rsidR="00290AA2">
        <w:rPr>
          <w:rFonts w:ascii="Segoe UI" w:eastAsia="Segoe UI" w:hAnsi="Segoe UI" w:cs="Segoe UI"/>
          <w:color w:val="232330"/>
          <w:sz w:val="24"/>
          <w:szCs w:val="24"/>
        </w:rPr>
        <w:t>U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>niversity, you know, they invested in those who'd finished, so there was opportunities to go on and do a PhD.</w:t>
      </w:r>
    </w:p>
    <w:p w14:paraId="0D5B9261" w14:textId="63F1FFEB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1:52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So the </w:t>
      </w:r>
      <w:r w:rsidR="00290AA2">
        <w:rPr>
          <w:rFonts w:ascii="Segoe UI" w:eastAsia="Segoe UI" w:hAnsi="Segoe UI" w:cs="Segoe UI"/>
          <w:color w:val="232330"/>
          <w:sz w:val="24"/>
          <w:szCs w:val="24"/>
        </w:rPr>
        <w:t>U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niversity then working closely with Paul Briggs and the </w:t>
      </w:r>
      <w:r w:rsidR="00290AA2">
        <w:rPr>
          <w:rFonts w:ascii="Segoe UI" w:eastAsia="Segoe UI" w:hAnsi="Segoe UI" w:cs="Segoe UI"/>
          <w:color w:val="232330"/>
          <w:sz w:val="24"/>
          <w:szCs w:val="24"/>
        </w:rPr>
        <w:t>C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>ommunity here, they created fellowships.</w:t>
      </w:r>
    </w:p>
    <w:p w14:paraId="0D0B4C43" w14:textId="7013C90D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2:01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And they were entitled Dungala </w:t>
      </w:r>
      <w:r w:rsidR="00655F79"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Kaiela 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>Research Fellowships.</w:t>
      </w:r>
    </w:p>
    <w:p w14:paraId="05796296" w14:textId="77777777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2:04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>So it was for people based in the Goulburn Murray region to complete their PhDs.</w:t>
      </w:r>
    </w:p>
    <w:p w14:paraId="1CC7C978" w14:textId="02DFBA7D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2:10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I started doing my </w:t>
      </w:r>
      <w:r w:rsidR="00655F79" w:rsidRPr="001E6ADA">
        <w:rPr>
          <w:rFonts w:ascii="Segoe UI" w:eastAsia="Segoe UI" w:hAnsi="Segoe UI" w:cs="Segoe UI"/>
          <w:color w:val="232330"/>
          <w:sz w:val="24"/>
          <w:szCs w:val="24"/>
        </w:rPr>
        <w:t>master’s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 degree when my children were very young.</w:t>
      </w:r>
    </w:p>
    <w:p w14:paraId="3788C42E" w14:textId="2E83F1CB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2:14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I wheeled my youngest baby into my </w:t>
      </w:r>
      <w:r w:rsidR="00655F79" w:rsidRPr="001E6ADA">
        <w:rPr>
          <w:rFonts w:ascii="Segoe UI" w:eastAsia="Segoe UI" w:hAnsi="Segoe UI" w:cs="Segoe UI"/>
          <w:color w:val="232330"/>
          <w:sz w:val="24"/>
          <w:szCs w:val="24"/>
        </w:rPr>
        <w:t>master’s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 class when she was one week old.</w:t>
      </w:r>
    </w:p>
    <w:p w14:paraId="14DAEC69" w14:textId="77777777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2:19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>So, you know, they've watched me on that journey.</w:t>
      </w:r>
    </w:p>
    <w:p w14:paraId="2DAC2780" w14:textId="77777777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2:21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>And now my son, he's in his first year of doing biomedicine at Melbourne Uni.</w:t>
      </w:r>
    </w:p>
    <w:p w14:paraId="40742B8C" w14:textId="77777777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lastRenderedPageBreak/>
        <w:br/>
        <w:t>2:26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>So it creates that opportunity and that feeling that this is possible, like this is an actual possible pathway for Aboriginal people in Shepperton and the Goulburn Murray.</w:t>
      </w:r>
    </w:p>
    <w:p w14:paraId="43B76FBA" w14:textId="21568E39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2:36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You know, there's always room to be doing cultural awareness, cultural competence, </w:t>
      </w:r>
      <w:r w:rsidR="00655F79" w:rsidRPr="001E6ADA">
        <w:rPr>
          <w:rFonts w:ascii="Segoe UI" w:eastAsia="Segoe UI" w:hAnsi="Segoe UI" w:cs="Segoe UI"/>
          <w:color w:val="232330"/>
          <w:sz w:val="24"/>
          <w:szCs w:val="24"/>
        </w:rPr>
        <w:t>anti-racism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 training to make the university a safer place for Aboriginal people, but also just for Aboriginal people, you know, to understand that this is a rightful place for us.</w:t>
      </w:r>
    </w:p>
    <w:p w14:paraId="6F46128D" w14:textId="1AA76C5E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2:53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We have value within the </w:t>
      </w:r>
      <w:r w:rsidR="006B2355">
        <w:rPr>
          <w:rFonts w:ascii="Segoe UI" w:eastAsia="Segoe UI" w:hAnsi="Segoe UI" w:cs="Segoe UI"/>
          <w:color w:val="232330"/>
          <w:sz w:val="24"/>
          <w:szCs w:val="24"/>
        </w:rPr>
        <w:t>U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>niversity.</w:t>
      </w:r>
    </w:p>
    <w:p w14:paraId="6E429F36" w14:textId="3F9523DA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2:57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Yes, the </w:t>
      </w:r>
      <w:r w:rsidR="006B2355">
        <w:rPr>
          <w:rFonts w:ascii="Segoe UI" w:eastAsia="Segoe UI" w:hAnsi="Segoe UI" w:cs="Segoe UI"/>
          <w:color w:val="232330"/>
          <w:sz w:val="24"/>
          <w:szCs w:val="24"/>
        </w:rPr>
        <w:t>U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 xml:space="preserve">niversity is prestigious and has a lot of influence and power, but there is also a lot of power in the Aboriginal </w:t>
      </w:r>
      <w:r w:rsidR="006B2355">
        <w:rPr>
          <w:rFonts w:ascii="Segoe UI" w:eastAsia="Segoe UI" w:hAnsi="Segoe UI" w:cs="Segoe UI"/>
          <w:color w:val="232330"/>
          <w:sz w:val="24"/>
          <w:szCs w:val="24"/>
        </w:rPr>
        <w:t>c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>ommunity as well.</w:t>
      </w:r>
    </w:p>
    <w:p w14:paraId="0CE2BB5A" w14:textId="5E6D8C26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3:06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  <w:t xml:space="preserve">The cultural knowledge, the cultural expertise, the cultural authority that that that can provide to the </w:t>
      </w:r>
      <w:r w:rsidR="006B2355">
        <w:rPr>
          <w:rFonts w:ascii="Segoe UI" w:eastAsia="Segoe UI" w:hAnsi="Segoe UI" w:cs="Segoe UI"/>
          <w:color w:val="232330"/>
          <w:sz w:val="24"/>
          <w:szCs w:val="24"/>
        </w:rPr>
        <w:t>P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>artnership as well</w:t>
      </w:r>
      <w:r w:rsidR="00655F79" w:rsidRPr="001E6ADA">
        <w:rPr>
          <w:rFonts w:ascii="Segoe UI" w:eastAsia="Segoe UI" w:hAnsi="Segoe UI" w:cs="Segoe UI"/>
          <w:color w:val="232330"/>
          <w:sz w:val="24"/>
          <w:szCs w:val="24"/>
        </w:rPr>
        <w:t>. T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>he quality of researche</w:t>
      </w:r>
      <w:r w:rsidR="00655F79" w:rsidRPr="001E6ADA">
        <w:rPr>
          <w:rFonts w:ascii="Segoe UI" w:eastAsia="Segoe UI" w:hAnsi="Segoe UI" w:cs="Segoe UI"/>
          <w:color w:val="232330"/>
          <w:sz w:val="24"/>
          <w:szCs w:val="24"/>
        </w:rPr>
        <w:t>r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>s that come out of Aboriginal communities as well</w:t>
      </w:r>
      <w:r w:rsidR="00655F79" w:rsidRPr="001E6ADA">
        <w:rPr>
          <w:rFonts w:ascii="Segoe UI" w:eastAsia="Segoe UI" w:hAnsi="Segoe UI" w:cs="Segoe UI"/>
          <w:color w:val="232330"/>
          <w:sz w:val="24"/>
          <w:szCs w:val="24"/>
        </w:rPr>
        <w:t>,</w:t>
      </w:r>
    </w:p>
    <w:p w14:paraId="713A325A" w14:textId="4E6FE2A6" w:rsidR="00206829" w:rsidRPr="001E6ADA" w:rsidRDefault="00000000">
      <w:pPr>
        <w:spacing w:after="110"/>
        <w:rPr>
          <w:sz w:val="24"/>
          <w:szCs w:val="24"/>
        </w:rPr>
      </w:pPr>
      <w:r w:rsidRPr="001E6ADA">
        <w:rPr>
          <w:rFonts w:ascii="Segoe UI" w:eastAsia="Segoe UI" w:hAnsi="Segoe UI" w:cs="Segoe UI"/>
          <w:color w:val="5A5A71"/>
          <w:sz w:val="24"/>
          <w:szCs w:val="24"/>
        </w:rPr>
        <w:br/>
        <w:t>3:19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br/>
      </w:r>
      <w:r w:rsidR="00655F79" w:rsidRPr="001E6ADA">
        <w:rPr>
          <w:rFonts w:ascii="Segoe UI" w:eastAsia="Segoe UI" w:hAnsi="Segoe UI" w:cs="Segoe UI"/>
          <w:color w:val="232330"/>
          <w:sz w:val="24"/>
          <w:szCs w:val="24"/>
        </w:rPr>
        <w:t>t</w:t>
      </w:r>
      <w:r w:rsidRPr="001E6ADA">
        <w:rPr>
          <w:rFonts w:ascii="Segoe UI" w:eastAsia="Segoe UI" w:hAnsi="Segoe UI" w:cs="Segoe UI"/>
          <w:color w:val="232330"/>
          <w:sz w:val="24"/>
          <w:szCs w:val="24"/>
        </w:rPr>
        <w:t>o undertake research that has cultural authenticity and rigour around it is really important.</w:t>
      </w:r>
    </w:p>
    <w:sectPr w:rsidR="00206829" w:rsidRPr="001E6AD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21D0A"/>
    <w:multiLevelType w:val="hybridMultilevel"/>
    <w:tmpl w:val="9B9AE7AC"/>
    <w:lvl w:ilvl="0" w:tplc="6722DC1A">
      <w:start w:val="1"/>
      <w:numFmt w:val="bullet"/>
      <w:lvlText w:val="●"/>
      <w:lvlJc w:val="left"/>
      <w:pPr>
        <w:ind w:left="720" w:hanging="360"/>
      </w:pPr>
    </w:lvl>
    <w:lvl w:ilvl="1" w:tplc="7966C1D2">
      <w:start w:val="1"/>
      <w:numFmt w:val="bullet"/>
      <w:lvlText w:val="○"/>
      <w:lvlJc w:val="left"/>
      <w:pPr>
        <w:ind w:left="1440" w:hanging="360"/>
      </w:pPr>
    </w:lvl>
    <w:lvl w:ilvl="2" w:tplc="2FF65E8C">
      <w:start w:val="1"/>
      <w:numFmt w:val="bullet"/>
      <w:lvlText w:val="■"/>
      <w:lvlJc w:val="left"/>
      <w:pPr>
        <w:ind w:left="2160" w:hanging="360"/>
      </w:pPr>
    </w:lvl>
    <w:lvl w:ilvl="3" w:tplc="8F9E416E">
      <w:start w:val="1"/>
      <w:numFmt w:val="bullet"/>
      <w:lvlText w:val="●"/>
      <w:lvlJc w:val="left"/>
      <w:pPr>
        <w:ind w:left="2880" w:hanging="360"/>
      </w:pPr>
    </w:lvl>
    <w:lvl w:ilvl="4" w:tplc="A862332E">
      <w:start w:val="1"/>
      <w:numFmt w:val="bullet"/>
      <w:lvlText w:val="○"/>
      <w:lvlJc w:val="left"/>
      <w:pPr>
        <w:ind w:left="3600" w:hanging="360"/>
      </w:pPr>
    </w:lvl>
    <w:lvl w:ilvl="5" w:tplc="BE3A5C32">
      <w:start w:val="1"/>
      <w:numFmt w:val="bullet"/>
      <w:lvlText w:val="■"/>
      <w:lvlJc w:val="left"/>
      <w:pPr>
        <w:ind w:left="4320" w:hanging="360"/>
      </w:pPr>
    </w:lvl>
    <w:lvl w:ilvl="6" w:tplc="7074A37E">
      <w:start w:val="1"/>
      <w:numFmt w:val="bullet"/>
      <w:lvlText w:val="●"/>
      <w:lvlJc w:val="left"/>
      <w:pPr>
        <w:ind w:left="5040" w:hanging="360"/>
      </w:pPr>
    </w:lvl>
    <w:lvl w:ilvl="7" w:tplc="A0E4EBC0">
      <w:start w:val="1"/>
      <w:numFmt w:val="bullet"/>
      <w:lvlText w:val="●"/>
      <w:lvlJc w:val="left"/>
      <w:pPr>
        <w:ind w:left="5760" w:hanging="360"/>
      </w:pPr>
    </w:lvl>
    <w:lvl w:ilvl="8" w:tplc="D4846900">
      <w:start w:val="1"/>
      <w:numFmt w:val="bullet"/>
      <w:lvlText w:val="●"/>
      <w:lvlJc w:val="left"/>
      <w:pPr>
        <w:ind w:left="6480" w:hanging="360"/>
      </w:pPr>
    </w:lvl>
  </w:abstractNum>
  <w:num w:numId="1" w16cid:durableId="16620771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829"/>
    <w:rsid w:val="000C1C13"/>
    <w:rsid w:val="001E6ADA"/>
    <w:rsid w:val="00206829"/>
    <w:rsid w:val="00290AA2"/>
    <w:rsid w:val="002925F0"/>
    <w:rsid w:val="003153C3"/>
    <w:rsid w:val="003B17F0"/>
    <w:rsid w:val="00425164"/>
    <w:rsid w:val="005C4431"/>
    <w:rsid w:val="00624193"/>
    <w:rsid w:val="00655F79"/>
    <w:rsid w:val="006B2355"/>
    <w:rsid w:val="0075790C"/>
    <w:rsid w:val="007B12C4"/>
    <w:rsid w:val="0089320D"/>
    <w:rsid w:val="00E72823"/>
    <w:rsid w:val="00FE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6A7DE"/>
  <w15:docId w15:val="{56DE82E7-F94A-485E-9983-BD8B3FCB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dba1f-d8c3-4a66-acbc-cc6c6420acd9">
      <Terms xmlns="http://schemas.microsoft.com/office/infopath/2007/PartnerControls"/>
    </lcf76f155ced4ddcb4097134ff3c332f>
    <TaxCatchAll xmlns="5a7120e8-f0fc-4d8e-98eb-c4ae7361fd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099BB4AEC2B40BDAA8C2FE7C4C01D" ma:contentTypeVersion="16" ma:contentTypeDescription="Create a new document." ma:contentTypeScope="" ma:versionID="2ae6dcef9c38902d3b7322d37789711b">
  <xsd:schema xmlns:xsd="http://www.w3.org/2001/XMLSchema" xmlns:xs="http://www.w3.org/2001/XMLSchema" xmlns:p="http://schemas.microsoft.com/office/2006/metadata/properties" xmlns:ns2="683dba1f-d8c3-4a66-acbc-cc6c6420acd9" xmlns:ns3="5a7120e8-f0fc-4d8e-98eb-c4ae7361fdb7" targetNamespace="http://schemas.microsoft.com/office/2006/metadata/properties" ma:root="true" ma:fieldsID="05e1a2e5de2686541a1a9f99d3afcdf5" ns2:_="" ns3:_="">
    <xsd:import namespace="683dba1f-d8c3-4a66-acbc-cc6c6420acd9"/>
    <xsd:import namespace="5a7120e8-f0fc-4d8e-98eb-c4ae7361f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ba1f-d8c3-4a66-acbc-cc6c6420a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20e8-f0fc-4d8e-98eb-c4ae7361fd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5841be-4ead-4f7f-abb0-840552af5f9e}" ma:internalName="TaxCatchAll" ma:showField="CatchAllData" ma:web="5a7120e8-f0fc-4d8e-98eb-c4ae7361f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C73C3-6EDC-4F4C-AF49-E6F219274F2B}">
  <ds:schemaRefs>
    <ds:schemaRef ds:uri="http://schemas.microsoft.com/office/2006/metadata/properties"/>
    <ds:schemaRef ds:uri="http://schemas.microsoft.com/office/infopath/2007/PartnerControls"/>
    <ds:schemaRef ds:uri="683dba1f-d8c3-4a66-acbc-cc6c6420acd9"/>
    <ds:schemaRef ds:uri="5a7120e8-f0fc-4d8e-98eb-c4ae7361fdb7"/>
  </ds:schemaRefs>
</ds:datastoreItem>
</file>

<file path=customXml/itemProps2.xml><?xml version="1.0" encoding="utf-8"?>
<ds:datastoreItem xmlns:ds="http://schemas.openxmlformats.org/officeDocument/2006/customXml" ds:itemID="{E2CD1690-2D44-41D5-82D8-DF24081C5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8F51F-ACB9-4FCC-AF16-DFD33CD42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ba1f-d8c3-4a66-acbc-cc6c6420acd9"/>
    <ds:schemaRef ds:uri="5a7120e8-f0fc-4d8e-98eb-c4ae7361f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Karen Davis</cp:lastModifiedBy>
  <cp:revision>15</cp:revision>
  <dcterms:created xsi:type="dcterms:W3CDTF">2026-06-11T04:19:00Z</dcterms:created>
  <dcterms:modified xsi:type="dcterms:W3CDTF">2026-06-12T03:14:00Z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0x0101000BC099BB4AEC2B40BDAA8C2FE7C4C01D</vt:lpwstr>
  </property>
  <property fmtid="{D5CDD505-2E9C-101B-9397-08002B2CF9AE}" pid="3" name="MediaServiceImageTags">
    <vt:lpwstr/>
  </property>
</Properties>
</file>