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F87E8" w14:textId="34C0BCBE" w:rsidR="008C4CD7" w:rsidRPr="007A5136" w:rsidRDefault="000E59AC" w:rsidP="008C4CD7">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7A5136">
        <w:rPr>
          <w:rStyle w:val="normaltextrun"/>
          <w:rFonts w:asciiTheme="minorHAnsi" w:hAnsiTheme="minorHAnsi" w:cstheme="minorHAnsi"/>
          <w:b/>
          <w:bCs/>
          <w:sz w:val="22"/>
          <w:szCs w:val="22"/>
        </w:rPr>
        <w:t>Melbourne Climate Futures</w:t>
      </w:r>
    </w:p>
    <w:p w14:paraId="6115835D" w14:textId="39A84D36" w:rsidR="000E59AC" w:rsidRPr="007A5136" w:rsidRDefault="000E59AC" w:rsidP="008C4CD7">
      <w:pPr>
        <w:pStyle w:val="paragraph"/>
        <w:spacing w:before="0" w:beforeAutospacing="0" w:after="0" w:afterAutospacing="0"/>
        <w:jc w:val="center"/>
        <w:textAlignment w:val="baseline"/>
        <w:rPr>
          <w:rStyle w:val="normaltextrun"/>
          <w:rFonts w:asciiTheme="minorHAnsi" w:hAnsiTheme="minorHAnsi" w:cstheme="minorHAnsi"/>
          <w:b/>
          <w:bCs/>
          <w:sz w:val="22"/>
          <w:szCs w:val="22"/>
        </w:rPr>
      </w:pPr>
      <w:r w:rsidRPr="007A5136">
        <w:rPr>
          <w:rStyle w:val="normaltextrun"/>
          <w:rFonts w:asciiTheme="minorHAnsi" w:hAnsiTheme="minorHAnsi" w:cstheme="minorHAnsi"/>
          <w:b/>
          <w:bCs/>
          <w:sz w:val="22"/>
          <w:szCs w:val="22"/>
        </w:rPr>
        <w:t xml:space="preserve">Climate Research Accelerator </w:t>
      </w:r>
      <w:r w:rsidR="00B24162">
        <w:rPr>
          <w:rStyle w:val="normaltextrun"/>
          <w:rFonts w:asciiTheme="minorHAnsi" w:hAnsiTheme="minorHAnsi" w:cstheme="minorHAnsi"/>
          <w:b/>
          <w:bCs/>
          <w:sz w:val="22"/>
          <w:szCs w:val="22"/>
        </w:rPr>
        <w:t xml:space="preserve">(CRX) </w:t>
      </w:r>
      <w:r w:rsidRPr="007A5136">
        <w:rPr>
          <w:rStyle w:val="normaltextrun"/>
          <w:rFonts w:asciiTheme="minorHAnsi" w:hAnsiTheme="minorHAnsi" w:cstheme="minorHAnsi"/>
          <w:b/>
          <w:bCs/>
          <w:sz w:val="22"/>
          <w:szCs w:val="22"/>
        </w:rPr>
        <w:t>202</w:t>
      </w:r>
      <w:r w:rsidR="005A275D">
        <w:rPr>
          <w:rStyle w:val="normaltextrun"/>
          <w:rFonts w:asciiTheme="minorHAnsi" w:hAnsiTheme="minorHAnsi" w:cstheme="minorHAnsi"/>
          <w:b/>
          <w:bCs/>
          <w:sz w:val="22"/>
          <w:szCs w:val="22"/>
        </w:rPr>
        <w:t>7</w:t>
      </w:r>
    </w:p>
    <w:p w14:paraId="6C7C4A13" w14:textId="4CA20A28" w:rsidR="008C4CD7" w:rsidRPr="00645833" w:rsidRDefault="005733A6" w:rsidP="00645833">
      <w:pPr>
        <w:pStyle w:val="paragraph"/>
        <w:shd w:val="clear" w:color="auto" w:fill="FFFFFF"/>
        <w:spacing w:before="0" w:beforeAutospacing="0" w:after="0" w:afterAutospacing="0"/>
        <w:jc w:val="center"/>
        <w:textAlignment w:val="baseline"/>
        <w:rPr>
          <w:rStyle w:val="normaltextrun"/>
          <w:rFonts w:asciiTheme="minorHAnsi" w:hAnsiTheme="minorHAnsi" w:cstheme="minorHAnsi"/>
          <w:color w:val="000000"/>
          <w:sz w:val="22"/>
          <w:szCs w:val="22"/>
        </w:rPr>
      </w:pPr>
      <w:r>
        <w:rPr>
          <w:rStyle w:val="normaltextrun"/>
          <w:rFonts w:asciiTheme="minorHAnsi" w:hAnsiTheme="minorHAnsi" w:cstheme="minorHAnsi"/>
          <w:b/>
          <w:bCs/>
          <w:color w:val="000000"/>
          <w:sz w:val="22"/>
          <w:szCs w:val="22"/>
          <w:lang w:val="en-US"/>
        </w:rPr>
        <w:t>Expressions of Interest</w:t>
      </w:r>
    </w:p>
    <w:p w14:paraId="6FEA906F" w14:textId="77777777" w:rsidR="008C4CD7" w:rsidRPr="007A5136" w:rsidRDefault="008C4CD7" w:rsidP="008C4CD7">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09FBC2D4" w14:textId="7AEAFD6A" w:rsidR="008C4CD7" w:rsidRDefault="001F1F8C" w:rsidP="00773D4B">
      <w:pPr>
        <w:pStyle w:val="paragraph"/>
        <w:numPr>
          <w:ilvl w:val="0"/>
          <w:numId w:val="14"/>
        </w:numPr>
        <w:spacing w:before="0" w:beforeAutospacing="0" w:after="0" w:afterAutospacing="0"/>
        <w:textAlignment w:val="baseline"/>
        <w:rPr>
          <w:rStyle w:val="eop"/>
          <w:rFonts w:asciiTheme="minorHAnsi" w:hAnsiTheme="minorHAnsi" w:cstheme="minorHAnsi"/>
          <w:sz w:val="22"/>
          <w:szCs w:val="22"/>
        </w:rPr>
      </w:pPr>
      <w:r>
        <w:rPr>
          <w:rStyle w:val="normaltextrun"/>
          <w:rFonts w:asciiTheme="minorHAnsi" w:hAnsiTheme="minorHAnsi" w:cstheme="minorHAnsi"/>
          <w:b/>
          <w:bCs/>
          <w:sz w:val="22"/>
          <w:szCs w:val="22"/>
        </w:rPr>
        <w:t>Context</w:t>
      </w:r>
    </w:p>
    <w:p w14:paraId="52BE3FB3" w14:textId="77777777" w:rsidR="00DC4EF7" w:rsidRPr="007A5136" w:rsidRDefault="00DC4EF7" w:rsidP="00CA1161">
      <w:pPr>
        <w:pStyle w:val="paragraph"/>
        <w:spacing w:before="0" w:beforeAutospacing="0" w:after="0" w:afterAutospacing="0"/>
        <w:textAlignment w:val="baseline"/>
        <w:rPr>
          <w:rFonts w:asciiTheme="minorHAnsi" w:hAnsiTheme="minorHAnsi" w:cstheme="minorHAnsi"/>
          <w:sz w:val="22"/>
          <w:szCs w:val="22"/>
        </w:rPr>
      </w:pPr>
    </w:p>
    <w:p w14:paraId="0D168378" w14:textId="14286A9C" w:rsidR="005F4183" w:rsidRDefault="005F4183" w:rsidP="005F4183">
      <w:pPr>
        <w:autoSpaceDE w:val="0"/>
        <w:autoSpaceDN w:val="0"/>
        <w:adjustRightInd w:val="0"/>
        <w:spacing w:after="0" w:line="240" w:lineRule="auto"/>
        <w:jc w:val="both"/>
        <w:rPr>
          <w:rFonts w:ascii="Calibri" w:hAnsi="Calibri" w:cs="Calibri"/>
          <w:color w:val="000000"/>
        </w:rPr>
      </w:pPr>
      <w:r w:rsidRPr="493370DC">
        <w:rPr>
          <w:rFonts w:ascii="Calibri" w:hAnsi="Calibri" w:cs="Calibri"/>
          <w:color w:val="000000" w:themeColor="text1"/>
        </w:rPr>
        <w:t>Melbourne Climate Futures (MCF) was established by the University of Melbourne</w:t>
      </w:r>
      <w:r w:rsidR="003242D3" w:rsidRPr="493370DC">
        <w:rPr>
          <w:rFonts w:ascii="Calibri" w:hAnsi="Calibri" w:cs="Calibri"/>
          <w:color w:val="000000" w:themeColor="text1"/>
        </w:rPr>
        <w:t xml:space="preserve"> in 2021</w:t>
      </w:r>
      <w:r w:rsidRPr="493370DC">
        <w:rPr>
          <w:rFonts w:ascii="Calibri" w:hAnsi="Calibri" w:cs="Calibri"/>
          <w:color w:val="000000" w:themeColor="text1"/>
        </w:rPr>
        <w:t xml:space="preserve"> to </w:t>
      </w:r>
      <w:r w:rsidR="00912104" w:rsidRPr="493370DC">
        <w:rPr>
          <w:rFonts w:ascii="Calibri" w:hAnsi="Calibri" w:cs="Calibri"/>
          <w:color w:val="000000" w:themeColor="text1"/>
        </w:rPr>
        <w:t>lead on</w:t>
      </w:r>
      <w:r w:rsidR="009D6199" w:rsidRPr="493370DC">
        <w:rPr>
          <w:rFonts w:ascii="Calibri" w:hAnsi="Calibri" w:cs="Calibri"/>
          <w:color w:val="000000" w:themeColor="text1"/>
        </w:rPr>
        <w:t xml:space="preserve"> climate change</w:t>
      </w:r>
      <w:r w:rsidR="00D241D0" w:rsidRPr="493370DC">
        <w:rPr>
          <w:rFonts w:ascii="Calibri" w:hAnsi="Calibri" w:cs="Calibri"/>
          <w:color w:val="000000" w:themeColor="text1"/>
        </w:rPr>
        <w:t>,</w:t>
      </w:r>
      <w:r w:rsidR="009D6199" w:rsidRPr="493370DC">
        <w:rPr>
          <w:rFonts w:ascii="Calibri" w:hAnsi="Calibri" w:cs="Calibri"/>
          <w:color w:val="000000" w:themeColor="text1"/>
        </w:rPr>
        <w:t xml:space="preserve"> the first ‘global challenge’ identified by the University under the </w:t>
      </w:r>
      <w:r w:rsidR="009D6199" w:rsidRPr="493370DC">
        <w:rPr>
          <w:rFonts w:ascii="Calibri" w:hAnsi="Calibri" w:cs="Calibri"/>
          <w:i/>
          <w:iCs/>
          <w:color w:val="000000" w:themeColor="text1"/>
        </w:rPr>
        <w:t xml:space="preserve">Advancing Melbourne 2030 </w:t>
      </w:r>
      <w:r w:rsidR="009D6199" w:rsidRPr="493370DC">
        <w:rPr>
          <w:rFonts w:ascii="Calibri" w:hAnsi="Calibri" w:cs="Calibri"/>
          <w:color w:val="000000" w:themeColor="text1"/>
        </w:rPr>
        <w:t>strategy</w:t>
      </w:r>
      <w:r w:rsidRPr="493370DC">
        <w:rPr>
          <w:rFonts w:ascii="Calibri" w:hAnsi="Calibri" w:cs="Calibri"/>
          <w:color w:val="000000" w:themeColor="text1"/>
        </w:rPr>
        <w:t xml:space="preserve">. </w:t>
      </w:r>
      <w:r w:rsidR="00B02991" w:rsidRPr="493370DC">
        <w:rPr>
          <w:rFonts w:ascii="Calibri" w:hAnsi="Calibri" w:cs="Calibri"/>
          <w:color w:val="000000" w:themeColor="text1"/>
        </w:rPr>
        <w:t>MCF aims to accelerate the transition to a positive climate future</w:t>
      </w:r>
      <w:r w:rsidR="005D6DE7" w:rsidRPr="493370DC">
        <w:rPr>
          <w:rFonts w:ascii="Calibri" w:hAnsi="Calibri" w:cs="Calibri"/>
          <w:color w:val="000000" w:themeColor="text1"/>
        </w:rPr>
        <w:t>,</w:t>
      </w:r>
      <w:r w:rsidR="00B02991" w:rsidRPr="493370DC">
        <w:rPr>
          <w:rFonts w:ascii="Calibri" w:hAnsi="Calibri" w:cs="Calibri"/>
          <w:color w:val="000000" w:themeColor="text1"/>
        </w:rPr>
        <w:t xml:space="preserve"> focusing efforts both nationally and globally</w:t>
      </w:r>
      <w:r w:rsidR="005D6DE7" w:rsidRPr="493370DC">
        <w:rPr>
          <w:rFonts w:ascii="Calibri" w:hAnsi="Calibri" w:cs="Calibri"/>
          <w:color w:val="000000" w:themeColor="text1"/>
        </w:rPr>
        <w:t>,</w:t>
      </w:r>
      <w:r w:rsidR="00B02991" w:rsidRPr="493370DC">
        <w:rPr>
          <w:rFonts w:ascii="Calibri" w:hAnsi="Calibri" w:cs="Calibri"/>
          <w:color w:val="000000" w:themeColor="text1"/>
        </w:rPr>
        <w:t xml:space="preserve"> especially in the Indo-Pacific Region. </w:t>
      </w:r>
      <w:r w:rsidR="00D241D0" w:rsidRPr="493370DC">
        <w:rPr>
          <w:rFonts w:ascii="Calibri" w:hAnsi="Calibri" w:cs="Calibri"/>
          <w:color w:val="000000" w:themeColor="text1"/>
        </w:rPr>
        <w:t xml:space="preserve">MCF builds on </w:t>
      </w:r>
      <w:r w:rsidR="001F21C5" w:rsidRPr="493370DC">
        <w:rPr>
          <w:rFonts w:ascii="Calibri" w:hAnsi="Calibri" w:cs="Calibri"/>
          <w:color w:val="000000" w:themeColor="text1"/>
        </w:rPr>
        <w:t xml:space="preserve">decades of UoM climate research, bringing together academics across disciplines to develop practical outcomes for the challenges ahead. </w:t>
      </w:r>
    </w:p>
    <w:p w14:paraId="0BB313EF" w14:textId="77777777" w:rsidR="005F4183" w:rsidRPr="005F4183" w:rsidRDefault="005F4183" w:rsidP="005F4183">
      <w:pPr>
        <w:autoSpaceDE w:val="0"/>
        <w:autoSpaceDN w:val="0"/>
        <w:adjustRightInd w:val="0"/>
        <w:spacing w:after="0" w:line="240" w:lineRule="auto"/>
        <w:jc w:val="both"/>
        <w:rPr>
          <w:rFonts w:ascii="Calibri" w:hAnsi="Calibri" w:cs="Calibri"/>
          <w:color w:val="000000"/>
        </w:rPr>
      </w:pPr>
    </w:p>
    <w:p w14:paraId="077CDAA3" w14:textId="7E77B7E0" w:rsidR="009C2E6A" w:rsidRDefault="005F4183" w:rsidP="005F4183">
      <w:pPr>
        <w:autoSpaceDE w:val="0"/>
        <w:autoSpaceDN w:val="0"/>
        <w:adjustRightInd w:val="0"/>
        <w:spacing w:after="0" w:line="240" w:lineRule="auto"/>
        <w:jc w:val="both"/>
      </w:pPr>
      <w:r w:rsidRPr="493370DC">
        <w:rPr>
          <w:rFonts w:ascii="Calibri" w:hAnsi="Calibri" w:cs="Calibri"/>
          <w:color w:val="000000" w:themeColor="text1"/>
        </w:rPr>
        <w:t xml:space="preserve">The MCF Climate Research Accelerator (CRX) is an important part of this solutions toolkit. </w:t>
      </w:r>
      <w:r w:rsidR="00FD557F">
        <w:rPr>
          <w:rFonts w:ascii="Calibri" w:hAnsi="Calibri" w:cs="Calibri"/>
          <w:color w:val="000000" w:themeColor="text1"/>
        </w:rPr>
        <w:t xml:space="preserve">There have been </w:t>
      </w:r>
      <w:r w:rsidR="005A275D">
        <w:rPr>
          <w:rFonts w:ascii="Calibri" w:hAnsi="Calibri" w:cs="Calibri"/>
          <w:color w:val="000000" w:themeColor="text1"/>
        </w:rPr>
        <w:t>four</w:t>
      </w:r>
      <w:r w:rsidR="00FD557F">
        <w:rPr>
          <w:rFonts w:ascii="Calibri" w:hAnsi="Calibri" w:cs="Calibri"/>
          <w:color w:val="000000" w:themeColor="text1"/>
        </w:rPr>
        <w:t xml:space="preserve"> previous rounds of funding. </w:t>
      </w:r>
      <w:bookmarkStart w:id="0" w:name="_Hlk164761789"/>
      <w:r w:rsidR="00AB5426">
        <w:rPr>
          <w:rFonts w:ascii="Calibri" w:hAnsi="Calibri" w:cs="Calibri"/>
          <w:color w:val="000000" w:themeColor="text1"/>
        </w:rPr>
        <w:t>It is expected that t</w:t>
      </w:r>
      <w:r w:rsidR="00FD557F">
        <w:rPr>
          <w:rFonts w:ascii="Calibri" w:hAnsi="Calibri" w:cs="Calibri"/>
          <w:color w:val="000000" w:themeColor="text1"/>
        </w:rPr>
        <w:t xml:space="preserve">his round of </w:t>
      </w:r>
      <w:r w:rsidRPr="493370DC">
        <w:rPr>
          <w:rFonts w:ascii="Calibri" w:hAnsi="Calibri" w:cs="Calibri"/>
          <w:color w:val="000000" w:themeColor="text1"/>
        </w:rPr>
        <w:t>CRX will fun</w:t>
      </w:r>
      <w:r w:rsidR="00304472">
        <w:rPr>
          <w:rFonts w:ascii="Calibri" w:hAnsi="Calibri" w:cs="Calibri"/>
          <w:color w:val="000000" w:themeColor="text1"/>
        </w:rPr>
        <w:t>d</w:t>
      </w:r>
      <w:r w:rsidR="00304472" w:rsidRPr="00304472">
        <w:rPr>
          <w:rFonts w:ascii="Calibri" w:hAnsi="Calibri" w:cs="Calibri"/>
          <w:b/>
          <w:bCs/>
          <w:color w:val="000000" w:themeColor="text1"/>
        </w:rPr>
        <w:t xml:space="preserve"> </w:t>
      </w:r>
      <w:r w:rsidR="1D13C361" w:rsidRPr="00304472">
        <w:rPr>
          <w:rFonts w:ascii="Calibri" w:hAnsi="Calibri" w:cs="Calibri"/>
          <w:b/>
          <w:bCs/>
          <w:color w:val="000000" w:themeColor="text1"/>
        </w:rPr>
        <w:t>projects with</w:t>
      </w:r>
      <w:r w:rsidR="009C2E6A" w:rsidRPr="681DD290">
        <w:rPr>
          <w:b/>
          <w:bCs/>
        </w:rPr>
        <w:t xml:space="preserve"> </w:t>
      </w:r>
      <w:r w:rsidR="00357880" w:rsidRPr="681DD290">
        <w:rPr>
          <w:b/>
          <w:bCs/>
        </w:rPr>
        <w:t xml:space="preserve">up to </w:t>
      </w:r>
      <w:r w:rsidR="00357880" w:rsidRPr="00357880">
        <w:rPr>
          <w:b/>
          <w:bCs/>
        </w:rPr>
        <w:t>$</w:t>
      </w:r>
      <w:r w:rsidR="005A275D">
        <w:rPr>
          <w:b/>
          <w:bCs/>
        </w:rPr>
        <w:t>35</w:t>
      </w:r>
      <w:r w:rsidR="009C2E6A" w:rsidRPr="009C2E6A">
        <w:rPr>
          <w:b/>
          <w:bCs/>
        </w:rPr>
        <w:t>,000 AUD</w:t>
      </w:r>
      <w:r w:rsidR="009C2E6A" w:rsidRPr="6A7BEC35">
        <w:t xml:space="preserve"> granted to each successful project.</w:t>
      </w:r>
      <w:r w:rsidR="00953FF2">
        <w:rPr>
          <w:rStyle w:val="FootnoteReference"/>
        </w:rPr>
        <w:footnoteReference w:id="1"/>
      </w:r>
      <w:r w:rsidR="009C2E6A">
        <w:t xml:space="preserve"> </w:t>
      </w:r>
      <w:bookmarkEnd w:id="0"/>
    </w:p>
    <w:p w14:paraId="2EBEDD94" w14:textId="77777777" w:rsidR="009C2E6A" w:rsidRDefault="009C2E6A" w:rsidP="005F4183">
      <w:pPr>
        <w:autoSpaceDE w:val="0"/>
        <w:autoSpaceDN w:val="0"/>
        <w:adjustRightInd w:val="0"/>
        <w:spacing w:after="0" w:line="240" w:lineRule="auto"/>
        <w:jc w:val="both"/>
      </w:pPr>
    </w:p>
    <w:p w14:paraId="6F34FFDD" w14:textId="75E405C4" w:rsidR="00AB5426" w:rsidRDefault="009C2E6A" w:rsidP="005F4183">
      <w:pPr>
        <w:autoSpaceDE w:val="0"/>
        <w:autoSpaceDN w:val="0"/>
        <w:adjustRightInd w:val="0"/>
        <w:spacing w:after="0" w:line="240" w:lineRule="auto"/>
        <w:jc w:val="both"/>
        <w:rPr>
          <w:rFonts w:ascii="Calibri" w:hAnsi="Calibri" w:cs="Calibri"/>
          <w:color w:val="000000" w:themeColor="text1"/>
        </w:rPr>
      </w:pPr>
      <w:r>
        <w:t xml:space="preserve">The CRX funding round will focus upon </w:t>
      </w:r>
      <w:r w:rsidR="00730E5C">
        <w:t xml:space="preserve">research projects </w:t>
      </w:r>
      <w:r w:rsidR="00304472" w:rsidRPr="00304472">
        <w:rPr>
          <w:rFonts w:ascii="Calibri" w:hAnsi="Calibri" w:cs="Calibri"/>
          <w:color w:val="000000" w:themeColor="text1"/>
        </w:rPr>
        <w:t xml:space="preserve">that </w:t>
      </w:r>
      <w:r w:rsidR="00AB5426">
        <w:rPr>
          <w:rFonts w:ascii="Calibri" w:hAnsi="Calibri" w:cs="Calibri"/>
          <w:color w:val="000000" w:themeColor="text1"/>
        </w:rPr>
        <w:t xml:space="preserve">already </w:t>
      </w:r>
      <w:r w:rsidR="00304472" w:rsidRPr="00304472">
        <w:rPr>
          <w:rFonts w:ascii="Calibri" w:hAnsi="Calibri" w:cs="Calibri"/>
          <w:color w:val="000000" w:themeColor="text1"/>
        </w:rPr>
        <w:t xml:space="preserve">have a </w:t>
      </w:r>
      <w:r w:rsidR="00304472" w:rsidRPr="00730E5C">
        <w:rPr>
          <w:rFonts w:ascii="Calibri" w:hAnsi="Calibri" w:cs="Calibri"/>
          <w:b/>
          <w:bCs/>
          <w:color w:val="000000" w:themeColor="text1"/>
        </w:rPr>
        <w:t>level of establishment</w:t>
      </w:r>
      <w:r w:rsidR="00304472" w:rsidRPr="00304472">
        <w:rPr>
          <w:rFonts w:ascii="Calibri" w:hAnsi="Calibri" w:cs="Calibri"/>
          <w:color w:val="000000" w:themeColor="text1"/>
        </w:rPr>
        <w:t xml:space="preserve"> (i.e. this is not a seed-funding round)</w:t>
      </w:r>
      <w:r w:rsidR="00716DF1">
        <w:rPr>
          <w:rFonts w:ascii="Calibri" w:hAnsi="Calibri" w:cs="Calibri"/>
          <w:color w:val="000000" w:themeColor="text1"/>
        </w:rPr>
        <w:t xml:space="preserve">. </w:t>
      </w:r>
      <w:r w:rsidR="00730E5C">
        <w:rPr>
          <w:rFonts w:ascii="Calibri" w:hAnsi="Calibri" w:cs="Calibri"/>
          <w:color w:val="000000" w:themeColor="text1"/>
        </w:rPr>
        <w:t>MCF is</w:t>
      </w:r>
      <w:r w:rsidR="00730E5C">
        <w:t xml:space="preserve"> cognisant that many promising research projects may end prematurely due to the funding ‘valley of death’. Thus, t</w:t>
      </w:r>
      <w:r w:rsidR="00AB5426">
        <w:t xml:space="preserve">his round will focus upon projects that have previously received seed funding, remain promising, but have not yet secured further funding to achieve their full potential. </w:t>
      </w:r>
    </w:p>
    <w:p w14:paraId="02E664BF" w14:textId="77777777" w:rsidR="00AB5426" w:rsidRDefault="00AB5426" w:rsidP="005F4183">
      <w:pPr>
        <w:autoSpaceDE w:val="0"/>
        <w:autoSpaceDN w:val="0"/>
        <w:adjustRightInd w:val="0"/>
        <w:spacing w:after="0" w:line="240" w:lineRule="auto"/>
        <w:jc w:val="both"/>
        <w:rPr>
          <w:rFonts w:ascii="Calibri" w:hAnsi="Calibri" w:cs="Calibri"/>
          <w:color w:val="000000" w:themeColor="text1"/>
        </w:rPr>
      </w:pPr>
    </w:p>
    <w:p w14:paraId="33BE3DFA" w14:textId="14857B9E" w:rsidR="005F4183" w:rsidRPr="00716DF1" w:rsidRDefault="005D05B0" w:rsidP="005F4183">
      <w:pPr>
        <w:autoSpaceDE w:val="0"/>
        <w:autoSpaceDN w:val="0"/>
        <w:adjustRightInd w:val="0"/>
        <w:spacing w:after="0" w:line="240" w:lineRule="auto"/>
        <w:jc w:val="both"/>
        <w:rPr>
          <w:rFonts w:ascii="Calibri" w:hAnsi="Calibri" w:cs="Calibri"/>
          <w:color w:val="000000" w:themeColor="text1"/>
        </w:rPr>
      </w:pPr>
      <w:r w:rsidRPr="493370DC">
        <w:rPr>
          <w:rFonts w:ascii="Calibri" w:hAnsi="Calibri" w:cs="Calibri"/>
          <w:color w:val="000000" w:themeColor="text1"/>
        </w:rPr>
        <w:t>The projects must also be able to</w:t>
      </w:r>
      <w:r w:rsidR="005F4183" w:rsidRPr="493370DC">
        <w:rPr>
          <w:rFonts w:ascii="Calibri" w:hAnsi="Calibri" w:cs="Calibri"/>
          <w:color w:val="000000" w:themeColor="text1"/>
        </w:rPr>
        <w:t xml:space="preserve"> demonstrate </w:t>
      </w:r>
      <w:r w:rsidR="00AB5426">
        <w:rPr>
          <w:rFonts w:ascii="Calibri" w:hAnsi="Calibri" w:cs="Calibri"/>
          <w:color w:val="000000" w:themeColor="text1"/>
        </w:rPr>
        <w:t xml:space="preserve">a </w:t>
      </w:r>
      <w:r w:rsidR="005F4183" w:rsidRPr="493370DC">
        <w:rPr>
          <w:rFonts w:ascii="Calibri" w:hAnsi="Calibri" w:cs="Calibri"/>
          <w:color w:val="000000" w:themeColor="text1"/>
        </w:rPr>
        <w:t xml:space="preserve">high likelihood of making an immediate impact </w:t>
      </w:r>
      <w:r w:rsidR="00AB5426">
        <w:rPr>
          <w:rFonts w:ascii="Calibri" w:hAnsi="Calibri" w:cs="Calibri"/>
          <w:color w:val="000000" w:themeColor="text1"/>
        </w:rPr>
        <w:t>up</w:t>
      </w:r>
      <w:r w:rsidR="005F4183" w:rsidRPr="493370DC">
        <w:rPr>
          <w:rFonts w:ascii="Calibri" w:hAnsi="Calibri" w:cs="Calibri"/>
          <w:color w:val="000000" w:themeColor="text1"/>
        </w:rPr>
        <w:t xml:space="preserve">on the climate problem. Therefore, the CRX will be looking to realise a project’s viability through applied research to support further scaling and stronger implementation. Given the complex nature of the climate problem, the CRX will require </w:t>
      </w:r>
      <w:r w:rsidR="0271503B" w:rsidRPr="493370DC">
        <w:rPr>
          <w:rFonts w:ascii="Calibri" w:hAnsi="Calibri" w:cs="Calibri"/>
          <w:color w:val="000000" w:themeColor="text1"/>
        </w:rPr>
        <w:t>inter</w:t>
      </w:r>
      <w:r w:rsidR="005F4183" w:rsidRPr="493370DC">
        <w:rPr>
          <w:rFonts w:ascii="Calibri" w:hAnsi="Calibri" w:cs="Calibri"/>
          <w:color w:val="000000" w:themeColor="text1"/>
        </w:rPr>
        <w:t>disciplinary representation</w:t>
      </w:r>
      <w:r w:rsidR="00AB5426">
        <w:rPr>
          <w:rFonts w:ascii="Calibri" w:hAnsi="Calibri" w:cs="Calibri"/>
          <w:color w:val="000000" w:themeColor="text1"/>
        </w:rPr>
        <w:t xml:space="preserve"> within teams</w:t>
      </w:r>
      <w:r w:rsidR="005F4183" w:rsidRPr="493370DC">
        <w:rPr>
          <w:rFonts w:ascii="Calibri" w:hAnsi="Calibri" w:cs="Calibri"/>
          <w:color w:val="000000" w:themeColor="text1"/>
        </w:rPr>
        <w:t xml:space="preserve">. </w:t>
      </w:r>
    </w:p>
    <w:p w14:paraId="31758AAB" w14:textId="77777777" w:rsidR="006E45C9" w:rsidRPr="005F4183" w:rsidRDefault="006E45C9" w:rsidP="005F4183">
      <w:pPr>
        <w:autoSpaceDE w:val="0"/>
        <w:autoSpaceDN w:val="0"/>
        <w:adjustRightInd w:val="0"/>
        <w:spacing w:after="0" w:line="240" w:lineRule="auto"/>
        <w:jc w:val="both"/>
        <w:rPr>
          <w:rFonts w:ascii="Calibri" w:hAnsi="Calibri" w:cs="Calibri"/>
          <w:color w:val="000000"/>
        </w:rPr>
      </w:pPr>
    </w:p>
    <w:p w14:paraId="4AF5290A" w14:textId="693FB89E" w:rsidR="00F34DA5" w:rsidRDefault="005F4183" w:rsidP="005F4183">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5F4183">
        <w:rPr>
          <w:rFonts w:ascii="Calibri" w:eastAsiaTheme="minorHAnsi" w:hAnsi="Calibri" w:cs="Calibri"/>
          <w:color w:val="000000"/>
          <w:sz w:val="22"/>
          <w:szCs w:val="22"/>
          <w:lang w:eastAsia="en-US"/>
        </w:rPr>
        <w:t>This current CRX scheme is not intended to be the end point of funded projects. MCF will be invested in the project’s success and will work with researchers to support the funded projects thrive within and beyond the CRX.</w:t>
      </w:r>
      <w:r w:rsidR="00E50762">
        <w:rPr>
          <w:rFonts w:ascii="Calibri" w:eastAsiaTheme="minorHAnsi" w:hAnsi="Calibri" w:cs="Calibri"/>
          <w:color w:val="000000"/>
          <w:sz w:val="22"/>
          <w:szCs w:val="22"/>
          <w:lang w:eastAsia="en-US"/>
        </w:rPr>
        <w:t xml:space="preserve"> You can find out more about previously funded projects </w:t>
      </w:r>
      <w:hyperlink r:id="rId11" w:history="1">
        <w:r w:rsidR="00E50762" w:rsidRPr="00074434">
          <w:rPr>
            <w:rStyle w:val="Hyperlink"/>
            <w:rFonts w:ascii="Calibri" w:eastAsiaTheme="minorHAnsi" w:hAnsi="Calibri" w:cs="Calibri"/>
            <w:sz w:val="22"/>
            <w:szCs w:val="22"/>
            <w:lang w:eastAsia="en-US"/>
          </w:rPr>
          <w:t>here</w:t>
        </w:r>
      </w:hyperlink>
      <w:r w:rsidR="00E50762">
        <w:rPr>
          <w:rFonts w:ascii="Calibri" w:eastAsiaTheme="minorHAnsi" w:hAnsi="Calibri" w:cs="Calibri"/>
          <w:color w:val="000000"/>
          <w:sz w:val="22"/>
          <w:szCs w:val="22"/>
          <w:lang w:eastAsia="en-US"/>
        </w:rPr>
        <w:t>.</w:t>
      </w:r>
    </w:p>
    <w:p w14:paraId="3534B976" w14:textId="77777777" w:rsidR="005F4183" w:rsidRDefault="005F4183" w:rsidP="00C23C68">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36C54DAB" w14:textId="2EF1D5CC" w:rsidR="00C23C68" w:rsidRPr="00C23C68" w:rsidRDefault="001F1F8C" w:rsidP="00C23C68">
      <w:pPr>
        <w:pStyle w:val="paragraph"/>
        <w:numPr>
          <w:ilvl w:val="0"/>
          <w:numId w:val="14"/>
        </w:numPr>
        <w:spacing w:before="0" w:beforeAutospacing="0" w:after="0" w:afterAutospacing="0"/>
        <w:jc w:val="both"/>
        <w:textAlignment w:val="baseline"/>
        <w:rPr>
          <w:rStyle w:val="normaltextrun"/>
          <w:rFonts w:asciiTheme="minorHAnsi" w:hAnsiTheme="minorHAnsi" w:cstheme="minorHAnsi"/>
          <w:b/>
          <w:bCs/>
          <w:sz w:val="22"/>
          <w:szCs w:val="22"/>
        </w:rPr>
      </w:pPr>
      <w:r>
        <w:rPr>
          <w:rStyle w:val="normaltextrun"/>
          <w:rFonts w:asciiTheme="minorHAnsi" w:hAnsiTheme="minorHAnsi" w:cstheme="minorHAnsi"/>
          <w:b/>
          <w:bCs/>
          <w:sz w:val="22"/>
          <w:szCs w:val="22"/>
        </w:rPr>
        <w:t>Scope of the call</w:t>
      </w:r>
    </w:p>
    <w:p w14:paraId="4C1AB695" w14:textId="77777777" w:rsidR="00C23C68" w:rsidRDefault="00C23C68" w:rsidP="00C23C68">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6BEAEFCF" w14:textId="77777777" w:rsidR="00EE24A4" w:rsidRDefault="005D6DE7" w:rsidP="00580C38">
      <w:pPr>
        <w:pStyle w:val="ListParagraph"/>
        <w:numPr>
          <w:ilvl w:val="0"/>
          <w:numId w:val="20"/>
        </w:numPr>
        <w:autoSpaceDE w:val="0"/>
        <w:autoSpaceDN w:val="0"/>
        <w:adjustRightInd w:val="0"/>
        <w:spacing w:after="0" w:line="240" w:lineRule="auto"/>
        <w:rPr>
          <w:rFonts w:ascii="Calibri" w:hAnsi="Calibri" w:cs="Calibri"/>
          <w:color w:val="000000"/>
        </w:rPr>
      </w:pPr>
      <w:r w:rsidRPr="00EE24A4">
        <w:rPr>
          <w:rFonts w:ascii="Calibri" w:hAnsi="Calibri" w:cs="Calibri"/>
          <w:color w:val="000000"/>
        </w:rPr>
        <w:t xml:space="preserve">The long-term project outcome(s) must demonstrate a high likelihood of making a timely and meaningful impact on the climate problem. </w:t>
      </w:r>
    </w:p>
    <w:p w14:paraId="611B58ED" w14:textId="794A5EB4" w:rsidR="00EE24A4" w:rsidRDefault="005D6DE7" w:rsidP="00580C38">
      <w:pPr>
        <w:pStyle w:val="ListParagraph"/>
        <w:numPr>
          <w:ilvl w:val="0"/>
          <w:numId w:val="20"/>
        </w:numPr>
        <w:autoSpaceDE w:val="0"/>
        <w:autoSpaceDN w:val="0"/>
        <w:adjustRightInd w:val="0"/>
        <w:spacing w:after="0" w:line="240" w:lineRule="auto"/>
        <w:rPr>
          <w:rFonts w:ascii="Calibri" w:hAnsi="Calibri" w:cs="Calibri"/>
          <w:color w:val="000000"/>
        </w:rPr>
      </w:pPr>
      <w:r w:rsidRPr="493370DC">
        <w:rPr>
          <w:rFonts w:ascii="Calibri" w:hAnsi="Calibri" w:cs="Calibri"/>
          <w:color w:val="000000" w:themeColor="text1"/>
        </w:rPr>
        <w:t xml:space="preserve">The project must be highly collaborative and demonstrate </w:t>
      </w:r>
      <w:r w:rsidR="61C3C2D3" w:rsidRPr="493370DC">
        <w:rPr>
          <w:rFonts w:ascii="Calibri" w:hAnsi="Calibri" w:cs="Calibri"/>
          <w:color w:val="000000" w:themeColor="text1"/>
        </w:rPr>
        <w:t>inter</w:t>
      </w:r>
      <w:r w:rsidRPr="493370DC">
        <w:rPr>
          <w:rFonts w:ascii="Calibri" w:hAnsi="Calibri" w:cs="Calibri"/>
          <w:color w:val="000000" w:themeColor="text1"/>
        </w:rPr>
        <w:t xml:space="preserve">disciplinarity. For example, the project must demonstrate broad intra-faculty breadth or inter-faculty linkages. </w:t>
      </w:r>
    </w:p>
    <w:p w14:paraId="061D61BC" w14:textId="47DAC4CD" w:rsidR="0029071D" w:rsidRPr="0029071D" w:rsidRDefault="004A3CA4" w:rsidP="00580C38">
      <w:pPr>
        <w:pStyle w:val="ListParagraph"/>
        <w:numPr>
          <w:ilvl w:val="0"/>
          <w:numId w:val="20"/>
        </w:numPr>
        <w:autoSpaceDE w:val="0"/>
        <w:autoSpaceDN w:val="0"/>
        <w:adjustRightInd w:val="0"/>
        <w:spacing w:after="0" w:line="240" w:lineRule="auto"/>
        <w:rPr>
          <w:rFonts w:ascii="Calibri" w:hAnsi="Calibri" w:cs="Calibri"/>
          <w:color w:val="000000"/>
        </w:rPr>
      </w:pPr>
      <w:r>
        <w:rPr>
          <w:rFonts w:ascii="Calibri" w:hAnsi="Calibri" w:cs="Calibri"/>
          <w:color w:val="000000" w:themeColor="text1"/>
        </w:rPr>
        <w:t xml:space="preserve">The funding round will focus upon </w:t>
      </w:r>
      <w:r w:rsidR="005D6DE7" w:rsidRPr="0029071D">
        <w:rPr>
          <w:rFonts w:ascii="Calibri" w:hAnsi="Calibri" w:cs="Calibri"/>
          <w:color w:val="000000" w:themeColor="text1"/>
        </w:rPr>
        <w:t>project</w:t>
      </w:r>
      <w:r>
        <w:rPr>
          <w:rFonts w:ascii="Calibri" w:hAnsi="Calibri" w:cs="Calibri"/>
          <w:color w:val="000000" w:themeColor="text1"/>
        </w:rPr>
        <w:t>s</w:t>
      </w:r>
      <w:r w:rsidR="005D6DE7" w:rsidRPr="0029071D">
        <w:rPr>
          <w:rFonts w:ascii="Calibri" w:hAnsi="Calibri" w:cs="Calibri"/>
          <w:color w:val="000000" w:themeColor="text1"/>
        </w:rPr>
        <w:t xml:space="preserve"> </w:t>
      </w:r>
      <w:r>
        <w:rPr>
          <w:rFonts w:ascii="Calibri" w:hAnsi="Calibri" w:cs="Calibri"/>
          <w:color w:val="000000" w:themeColor="text1"/>
        </w:rPr>
        <w:t xml:space="preserve">that </w:t>
      </w:r>
      <w:r w:rsidR="005D6DE7" w:rsidRPr="0029071D">
        <w:rPr>
          <w:rFonts w:ascii="Calibri" w:hAnsi="Calibri" w:cs="Calibri"/>
          <w:color w:val="000000" w:themeColor="text1"/>
        </w:rPr>
        <w:t>ha</w:t>
      </w:r>
      <w:r>
        <w:rPr>
          <w:rFonts w:ascii="Calibri" w:hAnsi="Calibri" w:cs="Calibri"/>
          <w:color w:val="000000" w:themeColor="text1"/>
        </w:rPr>
        <w:t>ve</w:t>
      </w:r>
      <w:r w:rsidR="005D6DE7" w:rsidRPr="0029071D">
        <w:rPr>
          <w:rFonts w:ascii="Calibri" w:hAnsi="Calibri" w:cs="Calibri"/>
          <w:color w:val="000000" w:themeColor="text1"/>
        </w:rPr>
        <w:t xml:space="preserve"> established funding prior to this application. </w:t>
      </w:r>
    </w:p>
    <w:p w14:paraId="12EFBD51" w14:textId="5070FEF0" w:rsidR="00EE24A4" w:rsidRPr="0029071D" w:rsidRDefault="005D05B0" w:rsidP="00580C38">
      <w:pPr>
        <w:pStyle w:val="ListParagraph"/>
        <w:numPr>
          <w:ilvl w:val="0"/>
          <w:numId w:val="20"/>
        </w:numPr>
        <w:autoSpaceDE w:val="0"/>
        <w:autoSpaceDN w:val="0"/>
        <w:adjustRightInd w:val="0"/>
        <w:spacing w:after="0" w:line="240" w:lineRule="auto"/>
        <w:rPr>
          <w:rFonts w:ascii="Calibri" w:hAnsi="Calibri" w:cs="Calibri"/>
          <w:color w:val="000000"/>
        </w:rPr>
      </w:pPr>
      <w:r w:rsidRPr="00700BC9">
        <w:rPr>
          <w:rFonts w:ascii="Calibri" w:hAnsi="Calibri" w:cs="Calibri"/>
          <w:color w:val="000000"/>
        </w:rPr>
        <w:t>The funding</w:t>
      </w:r>
      <w:r w:rsidR="005D6DE7" w:rsidRPr="0029071D">
        <w:rPr>
          <w:rFonts w:ascii="Calibri" w:hAnsi="Calibri" w:cs="Calibri"/>
          <w:color w:val="000000"/>
        </w:rPr>
        <w:t xml:space="preserve"> is intended to be used to progress work on an established project. Established projects are those that have completed the foundational research element and require applied research to realise the project’s viability for further scaling and implementation. </w:t>
      </w:r>
    </w:p>
    <w:p w14:paraId="6075EAB0" w14:textId="46DE89CF" w:rsidR="00C23C68" w:rsidRDefault="005D6DE7" w:rsidP="00CB04EB">
      <w:pPr>
        <w:pStyle w:val="ListParagraph"/>
        <w:numPr>
          <w:ilvl w:val="0"/>
          <w:numId w:val="20"/>
        </w:numPr>
        <w:autoSpaceDE w:val="0"/>
        <w:autoSpaceDN w:val="0"/>
        <w:adjustRightInd w:val="0"/>
        <w:spacing w:after="0" w:line="240" w:lineRule="auto"/>
        <w:rPr>
          <w:rFonts w:ascii="Calibri" w:hAnsi="Calibri" w:cs="Calibri"/>
          <w:color w:val="000000"/>
        </w:rPr>
      </w:pPr>
      <w:r w:rsidRPr="005D6DE7">
        <w:rPr>
          <w:rFonts w:ascii="Calibri" w:hAnsi="Calibri" w:cs="Calibri"/>
          <w:color w:val="000000"/>
        </w:rPr>
        <w:t>Projects must be feasible within the stated timeframe</w:t>
      </w:r>
      <w:r w:rsidR="00CD75EC">
        <w:rPr>
          <w:rFonts w:ascii="Calibri" w:hAnsi="Calibri" w:cs="Calibri"/>
          <w:color w:val="000000"/>
        </w:rPr>
        <w:t>.</w:t>
      </w:r>
    </w:p>
    <w:p w14:paraId="625996C6" w14:textId="33B2BFE8" w:rsidR="009C2E6A" w:rsidRPr="00482508" w:rsidRDefault="009C2E6A" w:rsidP="00482508">
      <w:pPr>
        <w:pStyle w:val="ListParagraph"/>
        <w:numPr>
          <w:ilvl w:val="0"/>
          <w:numId w:val="20"/>
        </w:numPr>
        <w:autoSpaceDE w:val="0"/>
        <w:autoSpaceDN w:val="0"/>
        <w:adjustRightInd w:val="0"/>
        <w:spacing w:after="0" w:line="240" w:lineRule="auto"/>
        <w:rPr>
          <w:rFonts w:ascii="Calibri" w:hAnsi="Calibri" w:cs="Calibri"/>
          <w:color w:val="000000"/>
        </w:rPr>
      </w:pPr>
      <w:r w:rsidRPr="00482508">
        <w:rPr>
          <w:rFonts w:ascii="Calibri" w:hAnsi="Calibri" w:cs="Calibri"/>
          <w:color w:val="000000"/>
        </w:rPr>
        <w:t>MCF reserves the right to not disburse all the funds if there are insufficient competitive submissions within the scope of the call.</w:t>
      </w:r>
    </w:p>
    <w:p w14:paraId="2B6E07D8" w14:textId="77777777" w:rsidR="005D6DE7" w:rsidRDefault="005D6DE7" w:rsidP="00C23C68">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71541B9F" w14:textId="15857379" w:rsidR="008901D9" w:rsidRPr="005D05B0" w:rsidRDefault="000D705B" w:rsidP="000D705B">
      <w:pPr>
        <w:pStyle w:val="paragraph"/>
        <w:spacing w:before="0" w:beforeAutospacing="0" w:after="0" w:afterAutospacing="0"/>
        <w:jc w:val="both"/>
        <w:textAlignment w:val="baseline"/>
        <w:rPr>
          <w:rFonts w:ascii="Calibri" w:eastAsiaTheme="minorHAnsi" w:hAnsi="Calibri" w:cs="Calibri"/>
          <w:color w:val="000000"/>
          <w:sz w:val="22"/>
          <w:szCs w:val="22"/>
          <w:lang w:eastAsia="en-US"/>
        </w:rPr>
      </w:pPr>
      <w:r w:rsidRPr="000D705B">
        <w:rPr>
          <w:rFonts w:ascii="Calibri" w:eastAsiaTheme="minorHAnsi" w:hAnsi="Calibri" w:cs="Calibri"/>
          <w:color w:val="000000"/>
          <w:sz w:val="22"/>
          <w:szCs w:val="22"/>
          <w:lang w:eastAsia="en-US"/>
        </w:rPr>
        <w:t>Short- and long-term project outcome(s) can address both climate change mitigation and adaptation, although addressing both is not a prerequisite for the application.</w:t>
      </w:r>
      <w:r w:rsidR="005D05B0">
        <w:rPr>
          <w:rFonts w:ascii="Calibri" w:eastAsiaTheme="minorHAnsi" w:hAnsi="Calibri" w:cs="Calibri"/>
          <w:color w:val="000000"/>
          <w:sz w:val="22"/>
          <w:szCs w:val="22"/>
          <w:lang w:eastAsia="en-US"/>
        </w:rPr>
        <w:t xml:space="preserve"> </w:t>
      </w:r>
      <w:r w:rsidR="000E5CD0" w:rsidRPr="000E5CD0">
        <w:rPr>
          <w:rFonts w:ascii="Calibri" w:eastAsiaTheme="minorHAnsi" w:hAnsi="Calibri" w:cs="Calibri"/>
          <w:color w:val="000000"/>
          <w:sz w:val="22"/>
          <w:szCs w:val="22"/>
          <w:lang w:eastAsia="en-US"/>
        </w:rPr>
        <w:t>Projects that have existing linkages with stakeholders, including end-users, will be favoured but is not a prerequisite for application. Projects that aim to make well-targeted and tangible interventions to respond to climate change challenges will be favoured. However, projects that include a foundational research element that aims to cover a knowledge gap will not be excluded from the call</w:t>
      </w:r>
      <w:r w:rsidR="000E5CD0">
        <w:rPr>
          <w:rFonts w:ascii="Calibri" w:eastAsiaTheme="minorHAnsi" w:hAnsi="Calibri" w:cs="Calibri"/>
          <w:color w:val="000000"/>
          <w:sz w:val="22"/>
          <w:szCs w:val="22"/>
          <w:lang w:eastAsia="en-US"/>
        </w:rPr>
        <w:t>.</w:t>
      </w:r>
    </w:p>
    <w:p w14:paraId="49F774F9" w14:textId="77777777" w:rsidR="000D705B" w:rsidRDefault="000D705B" w:rsidP="000D705B">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2AEC5654" w14:textId="7C9510DC" w:rsidR="00C23C68" w:rsidRPr="00B07E32" w:rsidRDefault="001F1F8C" w:rsidP="00B07E32">
      <w:pPr>
        <w:pStyle w:val="paragraph"/>
        <w:numPr>
          <w:ilvl w:val="0"/>
          <w:numId w:val="14"/>
        </w:numPr>
        <w:spacing w:before="0" w:beforeAutospacing="0" w:after="0" w:afterAutospacing="0"/>
        <w:jc w:val="both"/>
        <w:textAlignment w:val="baseline"/>
        <w:rPr>
          <w:rStyle w:val="normaltextrun"/>
          <w:rFonts w:asciiTheme="minorHAnsi" w:hAnsiTheme="minorHAnsi" w:cstheme="minorHAnsi"/>
          <w:b/>
          <w:bCs/>
          <w:sz w:val="22"/>
          <w:szCs w:val="22"/>
        </w:rPr>
      </w:pPr>
      <w:r>
        <w:rPr>
          <w:rStyle w:val="normaltextrun"/>
          <w:rFonts w:asciiTheme="minorHAnsi" w:hAnsiTheme="minorHAnsi" w:cstheme="minorHAnsi"/>
          <w:b/>
          <w:bCs/>
          <w:sz w:val="22"/>
          <w:szCs w:val="22"/>
        </w:rPr>
        <w:t>Eligibility</w:t>
      </w:r>
    </w:p>
    <w:p w14:paraId="753F1E4F" w14:textId="77777777" w:rsidR="001C3403" w:rsidRDefault="001C3403" w:rsidP="001C3403">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117ABB1B" w14:textId="2B93AA0A" w:rsidR="001C3403" w:rsidRDefault="001C3403" w:rsidP="001C3403">
      <w:pPr>
        <w:pStyle w:val="paragraph"/>
        <w:spacing w:before="0" w:beforeAutospacing="0" w:after="0" w:afterAutospacing="0"/>
        <w:ind w:left="1440" w:hanging="720"/>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3.1</w:t>
      </w:r>
      <w:r>
        <w:rPr>
          <w:rStyle w:val="normaltextrun"/>
          <w:rFonts w:asciiTheme="minorHAnsi" w:hAnsiTheme="minorHAnsi" w:cstheme="minorHAnsi"/>
          <w:sz w:val="22"/>
          <w:szCs w:val="22"/>
        </w:rPr>
        <w:tab/>
      </w:r>
      <w:r w:rsidR="00451866" w:rsidRPr="00451866">
        <w:rPr>
          <w:rStyle w:val="normaltextrun"/>
          <w:rFonts w:asciiTheme="minorHAnsi" w:hAnsiTheme="minorHAnsi" w:cstheme="minorHAnsi"/>
          <w:sz w:val="22"/>
          <w:szCs w:val="22"/>
        </w:rPr>
        <w:t>Individuals who hold a salaried appointment at the University of Melbourne for the duration of the funding period are eligible to apply.</w:t>
      </w:r>
    </w:p>
    <w:p w14:paraId="1F866635" w14:textId="78AD1A11" w:rsidR="00603D6F" w:rsidRPr="00B53B34" w:rsidRDefault="001C3403" w:rsidP="493370DC">
      <w:pPr>
        <w:pStyle w:val="paragraph"/>
        <w:spacing w:before="0" w:beforeAutospacing="0" w:after="0" w:afterAutospacing="0"/>
        <w:ind w:left="1440" w:hanging="720"/>
        <w:jc w:val="both"/>
        <w:textAlignment w:val="baseline"/>
        <w:rPr>
          <w:rStyle w:val="normaltextrun"/>
          <w:rFonts w:asciiTheme="minorHAnsi" w:hAnsiTheme="minorHAnsi" w:cstheme="minorBidi"/>
          <w:sz w:val="22"/>
          <w:szCs w:val="22"/>
        </w:rPr>
      </w:pPr>
      <w:r w:rsidRPr="493370DC">
        <w:rPr>
          <w:rStyle w:val="normaltextrun"/>
          <w:rFonts w:asciiTheme="minorHAnsi" w:hAnsiTheme="minorHAnsi" w:cstheme="minorBidi"/>
          <w:sz w:val="22"/>
          <w:szCs w:val="22"/>
        </w:rPr>
        <w:t xml:space="preserve">3.2 </w:t>
      </w:r>
      <w:r>
        <w:tab/>
      </w:r>
      <w:r w:rsidR="00451866" w:rsidRPr="493370DC">
        <w:rPr>
          <w:rFonts w:asciiTheme="minorHAnsi" w:hAnsiTheme="minorHAnsi" w:cstheme="minorBidi"/>
          <w:sz w:val="22"/>
          <w:szCs w:val="22"/>
        </w:rPr>
        <w:t>Team members may include researchers, honorary appointments, and students external to the University of Melbourne.</w:t>
      </w:r>
    </w:p>
    <w:p w14:paraId="3EF34DDB" w14:textId="77777777" w:rsidR="00B53B34" w:rsidRPr="00B53B34" w:rsidRDefault="00B53B34" w:rsidP="00C23C68">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15349D83" w14:textId="6F74FB98" w:rsidR="00387F36" w:rsidRPr="00B53B34" w:rsidRDefault="006F0B53" w:rsidP="00392AEE">
      <w:pPr>
        <w:pStyle w:val="Default"/>
        <w:numPr>
          <w:ilvl w:val="0"/>
          <w:numId w:val="14"/>
        </w:numPr>
        <w:rPr>
          <w:rFonts w:asciiTheme="minorHAnsi" w:hAnsiTheme="minorHAnsi" w:cstheme="minorHAnsi"/>
          <w:sz w:val="22"/>
          <w:szCs w:val="22"/>
        </w:rPr>
      </w:pPr>
      <w:r>
        <w:rPr>
          <w:rFonts w:asciiTheme="minorHAnsi" w:hAnsiTheme="minorHAnsi" w:cstheme="minorHAnsi"/>
          <w:b/>
          <w:bCs/>
          <w:sz w:val="22"/>
          <w:szCs w:val="22"/>
        </w:rPr>
        <w:t>Timeframe</w:t>
      </w:r>
    </w:p>
    <w:p w14:paraId="10410224" w14:textId="53162046" w:rsidR="00387F36" w:rsidRDefault="00387F36" w:rsidP="006F0B53">
      <w:pPr>
        <w:pStyle w:val="Default"/>
        <w:jc w:val="both"/>
        <w:rPr>
          <w:rFonts w:asciiTheme="minorHAnsi" w:hAnsiTheme="minorHAnsi" w:cstheme="minorHAnsi"/>
          <w:sz w:val="22"/>
          <w:szCs w:val="22"/>
        </w:rPr>
      </w:pPr>
    </w:p>
    <w:p w14:paraId="3DB72BAE" w14:textId="0E5D6F98" w:rsidR="000D1E7B" w:rsidRPr="000D1E7B" w:rsidRDefault="000D1E7B" w:rsidP="5D870FDD">
      <w:pPr>
        <w:pStyle w:val="Default"/>
        <w:jc w:val="both"/>
        <w:rPr>
          <w:rFonts w:asciiTheme="minorHAnsi" w:hAnsiTheme="minorHAnsi" w:cstheme="minorBidi"/>
          <w:sz w:val="22"/>
          <w:szCs w:val="22"/>
        </w:rPr>
      </w:pPr>
      <w:r w:rsidRPr="681DD290">
        <w:rPr>
          <w:rFonts w:asciiTheme="minorHAnsi" w:hAnsiTheme="minorHAnsi" w:cstheme="minorBidi"/>
          <w:sz w:val="22"/>
          <w:szCs w:val="22"/>
        </w:rPr>
        <w:t xml:space="preserve">The call for submissions will close </w:t>
      </w:r>
      <w:r w:rsidR="17B227AE" w:rsidRPr="681DD290">
        <w:rPr>
          <w:rFonts w:asciiTheme="minorHAnsi" w:hAnsiTheme="minorHAnsi" w:cstheme="minorBidi"/>
          <w:b/>
          <w:bCs/>
          <w:sz w:val="22"/>
          <w:szCs w:val="22"/>
        </w:rPr>
        <w:t>2</w:t>
      </w:r>
      <w:r w:rsidR="005A275D">
        <w:rPr>
          <w:rFonts w:asciiTheme="minorHAnsi" w:hAnsiTheme="minorHAnsi" w:cstheme="minorBidi"/>
          <w:b/>
          <w:bCs/>
          <w:sz w:val="22"/>
          <w:szCs w:val="22"/>
        </w:rPr>
        <w:t>6</w:t>
      </w:r>
      <w:r w:rsidR="00973433" w:rsidRPr="681DD290">
        <w:rPr>
          <w:rFonts w:asciiTheme="minorHAnsi" w:hAnsiTheme="minorHAnsi" w:cstheme="minorBidi"/>
          <w:b/>
          <w:bCs/>
          <w:sz w:val="22"/>
          <w:szCs w:val="22"/>
          <w:vertAlign w:val="superscript"/>
        </w:rPr>
        <w:t xml:space="preserve"> </w:t>
      </w:r>
      <w:r w:rsidR="00154E14" w:rsidRPr="681DD290">
        <w:rPr>
          <w:rFonts w:asciiTheme="minorHAnsi" w:hAnsiTheme="minorHAnsi" w:cstheme="minorBidi"/>
          <w:b/>
          <w:bCs/>
          <w:sz w:val="22"/>
          <w:szCs w:val="22"/>
        </w:rPr>
        <w:t>October 202</w:t>
      </w:r>
      <w:r w:rsidR="005A275D">
        <w:rPr>
          <w:rFonts w:asciiTheme="minorHAnsi" w:hAnsiTheme="minorHAnsi" w:cstheme="minorBidi"/>
          <w:b/>
          <w:bCs/>
          <w:sz w:val="22"/>
          <w:szCs w:val="22"/>
        </w:rPr>
        <w:t>6</w:t>
      </w:r>
      <w:r w:rsidRPr="681DD290">
        <w:rPr>
          <w:rFonts w:asciiTheme="minorHAnsi" w:hAnsiTheme="minorHAnsi" w:cstheme="minorBidi"/>
          <w:sz w:val="22"/>
          <w:szCs w:val="22"/>
        </w:rPr>
        <w:t xml:space="preserve">. A </w:t>
      </w:r>
      <w:r w:rsidR="000C5766" w:rsidRPr="681DD290">
        <w:rPr>
          <w:rFonts w:asciiTheme="minorHAnsi" w:hAnsiTheme="minorHAnsi" w:cstheme="minorBidi"/>
          <w:sz w:val="22"/>
          <w:szCs w:val="22"/>
        </w:rPr>
        <w:t>three</w:t>
      </w:r>
      <w:r w:rsidRPr="681DD290">
        <w:rPr>
          <w:rFonts w:asciiTheme="minorHAnsi" w:hAnsiTheme="minorHAnsi" w:cstheme="minorBidi"/>
          <w:sz w:val="22"/>
          <w:szCs w:val="22"/>
        </w:rPr>
        <w:t xml:space="preserve">-week assessment period will follow the close of submissions, and results will be communicated to applicants by </w:t>
      </w:r>
      <w:r w:rsidR="274D167B" w:rsidRPr="681DD290">
        <w:rPr>
          <w:rFonts w:asciiTheme="minorHAnsi" w:hAnsiTheme="minorHAnsi" w:cstheme="minorBidi"/>
          <w:b/>
          <w:bCs/>
          <w:sz w:val="22"/>
          <w:szCs w:val="22"/>
        </w:rPr>
        <w:t>1</w:t>
      </w:r>
      <w:r w:rsidR="005A275D">
        <w:rPr>
          <w:rFonts w:asciiTheme="minorHAnsi" w:hAnsiTheme="minorHAnsi" w:cstheme="minorBidi"/>
          <w:b/>
          <w:bCs/>
          <w:sz w:val="22"/>
          <w:szCs w:val="22"/>
        </w:rPr>
        <w:t>8</w:t>
      </w:r>
      <w:r w:rsidR="00973433" w:rsidRPr="681DD290">
        <w:rPr>
          <w:rFonts w:asciiTheme="minorHAnsi" w:hAnsiTheme="minorHAnsi" w:cstheme="minorBidi"/>
          <w:b/>
          <w:bCs/>
          <w:sz w:val="22"/>
          <w:szCs w:val="22"/>
        </w:rPr>
        <w:t xml:space="preserve"> November 202</w:t>
      </w:r>
      <w:r w:rsidR="005A275D">
        <w:rPr>
          <w:rFonts w:asciiTheme="minorHAnsi" w:hAnsiTheme="minorHAnsi" w:cstheme="minorBidi"/>
          <w:b/>
          <w:bCs/>
          <w:sz w:val="22"/>
          <w:szCs w:val="22"/>
        </w:rPr>
        <w:t>6</w:t>
      </w:r>
      <w:r w:rsidRPr="681DD290">
        <w:rPr>
          <w:rFonts w:asciiTheme="minorHAnsi" w:hAnsiTheme="minorHAnsi" w:cstheme="minorBidi"/>
          <w:sz w:val="22"/>
          <w:szCs w:val="22"/>
        </w:rPr>
        <w:t xml:space="preserve">. Funding will be disbursed to the successful applicants by </w:t>
      </w:r>
      <w:r w:rsidR="00973433" w:rsidRPr="681DD290">
        <w:rPr>
          <w:rFonts w:asciiTheme="minorHAnsi" w:hAnsiTheme="minorHAnsi" w:cstheme="minorBidi"/>
          <w:b/>
          <w:bCs/>
          <w:sz w:val="22"/>
          <w:szCs w:val="22"/>
        </w:rPr>
        <w:t>1 January 202</w:t>
      </w:r>
      <w:r w:rsidR="005A275D">
        <w:rPr>
          <w:rFonts w:asciiTheme="minorHAnsi" w:hAnsiTheme="minorHAnsi" w:cstheme="minorBidi"/>
          <w:b/>
          <w:bCs/>
          <w:sz w:val="22"/>
          <w:szCs w:val="22"/>
        </w:rPr>
        <w:t>7</w:t>
      </w:r>
      <w:r w:rsidRPr="681DD290">
        <w:rPr>
          <w:rFonts w:asciiTheme="minorHAnsi" w:hAnsiTheme="minorHAnsi" w:cstheme="minorBidi"/>
          <w:sz w:val="22"/>
          <w:szCs w:val="22"/>
        </w:rPr>
        <w:t xml:space="preserve">. </w:t>
      </w:r>
    </w:p>
    <w:p w14:paraId="37139378" w14:textId="77777777" w:rsidR="000D1E7B" w:rsidRPr="000D1E7B" w:rsidRDefault="000D1E7B" w:rsidP="000D1E7B">
      <w:pPr>
        <w:pStyle w:val="Default"/>
        <w:jc w:val="both"/>
        <w:rPr>
          <w:rFonts w:asciiTheme="minorHAnsi" w:hAnsiTheme="minorHAnsi" w:cstheme="minorHAnsi"/>
          <w:sz w:val="22"/>
          <w:szCs w:val="22"/>
        </w:rPr>
      </w:pPr>
    </w:p>
    <w:p w14:paraId="49B3310F" w14:textId="6A69BB59" w:rsidR="00603D6F" w:rsidRDefault="000D1E7B" w:rsidP="000D1E7B">
      <w:pPr>
        <w:pStyle w:val="Default"/>
        <w:jc w:val="both"/>
        <w:rPr>
          <w:rFonts w:asciiTheme="minorHAnsi" w:hAnsiTheme="minorHAnsi" w:cstheme="minorHAnsi"/>
          <w:sz w:val="22"/>
          <w:szCs w:val="22"/>
        </w:rPr>
      </w:pPr>
      <w:r w:rsidRPr="000D1E7B">
        <w:rPr>
          <w:rFonts w:asciiTheme="minorHAnsi" w:hAnsiTheme="minorHAnsi" w:cstheme="minorHAnsi"/>
          <w:sz w:val="22"/>
          <w:szCs w:val="22"/>
        </w:rPr>
        <w:t xml:space="preserve">The project finish date will be set at 12 months from the date of disbursement unless a time extension has been granted. </w:t>
      </w:r>
      <w:r w:rsidR="003C4298">
        <w:rPr>
          <w:rFonts w:asciiTheme="minorHAnsi" w:hAnsiTheme="minorHAnsi" w:cstheme="minorHAnsi"/>
          <w:sz w:val="22"/>
          <w:szCs w:val="22"/>
        </w:rPr>
        <w:t xml:space="preserve">Extensions will only be granted in extenuating circumstances (i.e. not for project management challenges or other reasons that should </w:t>
      </w:r>
      <w:r w:rsidR="00E305A5">
        <w:rPr>
          <w:rFonts w:asciiTheme="minorHAnsi" w:hAnsiTheme="minorHAnsi" w:cstheme="minorHAnsi"/>
          <w:sz w:val="22"/>
          <w:szCs w:val="22"/>
        </w:rPr>
        <w:t xml:space="preserve">be </w:t>
      </w:r>
      <w:r w:rsidR="003C4298">
        <w:rPr>
          <w:rFonts w:asciiTheme="minorHAnsi" w:hAnsiTheme="minorHAnsi" w:cstheme="minorHAnsi"/>
          <w:sz w:val="22"/>
          <w:szCs w:val="22"/>
        </w:rPr>
        <w:t xml:space="preserve">possible to anticipate). </w:t>
      </w:r>
      <w:r w:rsidRPr="000D1E7B">
        <w:rPr>
          <w:rFonts w:asciiTheme="minorHAnsi" w:hAnsiTheme="minorHAnsi" w:cstheme="minorHAnsi"/>
          <w:sz w:val="22"/>
          <w:szCs w:val="22"/>
        </w:rPr>
        <w:t xml:space="preserve">Applications for extensions should be sent via email to </w:t>
      </w:r>
      <w:hyperlink r:id="rId12" w:history="1">
        <w:r w:rsidR="00AD6C41" w:rsidRPr="0076463C">
          <w:rPr>
            <w:rStyle w:val="Hyperlink"/>
            <w:rFonts w:asciiTheme="minorHAnsi" w:hAnsiTheme="minorHAnsi" w:cstheme="minorHAnsi"/>
            <w:sz w:val="22"/>
            <w:szCs w:val="22"/>
          </w:rPr>
          <w:t>melbourne-climate-futures@unimelb.edu.au</w:t>
        </w:r>
      </w:hyperlink>
      <w:r w:rsidR="00AD6C41">
        <w:rPr>
          <w:rFonts w:asciiTheme="minorHAnsi" w:hAnsiTheme="minorHAnsi" w:cstheme="minorHAnsi"/>
          <w:sz w:val="22"/>
          <w:szCs w:val="22"/>
        </w:rPr>
        <w:t xml:space="preserve"> </w:t>
      </w:r>
      <w:r w:rsidRPr="000D1E7B">
        <w:rPr>
          <w:rFonts w:asciiTheme="minorHAnsi" w:hAnsiTheme="minorHAnsi" w:cstheme="minorHAnsi"/>
          <w:sz w:val="22"/>
          <w:szCs w:val="22"/>
        </w:rPr>
        <w:t xml:space="preserve">no less than </w:t>
      </w:r>
      <w:r w:rsidR="003C4298">
        <w:rPr>
          <w:rFonts w:asciiTheme="minorHAnsi" w:hAnsiTheme="minorHAnsi" w:cstheme="minorHAnsi"/>
          <w:sz w:val="22"/>
          <w:szCs w:val="22"/>
        </w:rPr>
        <w:t>6</w:t>
      </w:r>
      <w:r w:rsidRPr="000D1E7B">
        <w:rPr>
          <w:rFonts w:asciiTheme="minorHAnsi" w:hAnsiTheme="minorHAnsi" w:cstheme="minorHAnsi"/>
          <w:sz w:val="22"/>
          <w:szCs w:val="22"/>
        </w:rPr>
        <w:t>0 days prior to the project finish date. Extensions of no more than 6 months will be granted.</w:t>
      </w:r>
    </w:p>
    <w:p w14:paraId="03411891" w14:textId="77777777" w:rsidR="008901D9" w:rsidRDefault="008901D9" w:rsidP="000D1E7B">
      <w:pPr>
        <w:pStyle w:val="Default"/>
        <w:jc w:val="both"/>
        <w:rPr>
          <w:rFonts w:asciiTheme="minorHAnsi" w:hAnsiTheme="minorHAnsi" w:cstheme="minorHAnsi"/>
          <w:sz w:val="22"/>
          <w:szCs w:val="22"/>
        </w:rPr>
      </w:pPr>
    </w:p>
    <w:p w14:paraId="1B48E6B1" w14:textId="77777777" w:rsidR="000D1E7B" w:rsidRPr="00B53B34" w:rsidRDefault="000D1E7B" w:rsidP="000D1E7B">
      <w:pPr>
        <w:pStyle w:val="Default"/>
        <w:jc w:val="both"/>
        <w:rPr>
          <w:rFonts w:asciiTheme="minorHAnsi" w:hAnsiTheme="minorHAnsi" w:cstheme="minorHAnsi"/>
          <w:sz w:val="22"/>
          <w:szCs w:val="22"/>
        </w:rPr>
      </w:pPr>
    </w:p>
    <w:p w14:paraId="32ECBF8C" w14:textId="1A0460BE" w:rsidR="00387F36" w:rsidRPr="00B53B34" w:rsidRDefault="006F0B53" w:rsidP="00392AEE">
      <w:pPr>
        <w:pStyle w:val="Default"/>
        <w:numPr>
          <w:ilvl w:val="0"/>
          <w:numId w:val="14"/>
        </w:numPr>
        <w:jc w:val="both"/>
        <w:rPr>
          <w:rFonts w:asciiTheme="minorHAnsi" w:hAnsiTheme="minorHAnsi" w:cstheme="minorHAnsi"/>
          <w:sz w:val="22"/>
          <w:szCs w:val="22"/>
        </w:rPr>
      </w:pPr>
      <w:r>
        <w:rPr>
          <w:rFonts w:asciiTheme="minorHAnsi" w:hAnsiTheme="minorHAnsi" w:cstheme="minorHAnsi"/>
          <w:b/>
          <w:bCs/>
          <w:sz w:val="22"/>
          <w:szCs w:val="22"/>
        </w:rPr>
        <w:t>Brokerage/information session</w:t>
      </w:r>
      <w:r w:rsidR="00EF4755">
        <w:rPr>
          <w:rFonts w:asciiTheme="minorHAnsi" w:hAnsiTheme="minorHAnsi" w:cstheme="minorHAnsi"/>
          <w:b/>
          <w:bCs/>
          <w:sz w:val="22"/>
          <w:szCs w:val="22"/>
        </w:rPr>
        <w:t xml:space="preserve"> </w:t>
      </w:r>
    </w:p>
    <w:p w14:paraId="4C145C28" w14:textId="77777777" w:rsidR="00392AEE" w:rsidRDefault="00392AEE" w:rsidP="00D35640">
      <w:pPr>
        <w:pStyle w:val="Default"/>
        <w:jc w:val="both"/>
        <w:rPr>
          <w:rFonts w:asciiTheme="minorHAnsi" w:hAnsiTheme="minorHAnsi" w:cstheme="minorHAnsi"/>
          <w:sz w:val="22"/>
          <w:szCs w:val="22"/>
        </w:rPr>
      </w:pPr>
    </w:p>
    <w:p w14:paraId="7D94FAF2" w14:textId="751811DA" w:rsidR="00603D6F" w:rsidRDefault="00603D6F" w:rsidP="493370DC">
      <w:pPr>
        <w:pStyle w:val="Default"/>
        <w:jc w:val="both"/>
        <w:rPr>
          <w:rFonts w:asciiTheme="minorHAnsi" w:hAnsiTheme="minorHAnsi" w:cstheme="minorBidi"/>
          <w:sz w:val="22"/>
          <w:szCs w:val="22"/>
        </w:rPr>
      </w:pPr>
      <w:r w:rsidRPr="493370DC">
        <w:rPr>
          <w:rFonts w:asciiTheme="minorHAnsi" w:hAnsiTheme="minorHAnsi" w:cstheme="minorBidi"/>
          <w:sz w:val="22"/>
          <w:szCs w:val="22"/>
        </w:rPr>
        <w:t xml:space="preserve">MCF will host a </w:t>
      </w:r>
      <w:r w:rsidR="1935ADDF" w:rsidRPr="493370DC">
        <w:rPr>
          <w:rFonts w:asciiTheme="minorHAnsi" w:hAnsiTheme="minorHAnsi" w:cstheme="minorBidi"/>
          <w:sz w:val="22"/>
          <w:szCs w:val="22"/>
        </w:rPr>
        <w:t>half-</w:t>
      </w:r>
      <w:r w:rsidRPr="493370DC">
        <w:rPr>
          <w:rFonts w:asciiTheme="minorHAnsi" w:hAnsiTheme="minorHAnsi" w:cstheme="minorBidi"/>
          <w:sz w:val="22"/>
          <w:szCs w:val="22"/>
        </w:rPr>
        <w:t xml:space="preserve">hour information </w:t>
      </w:r>
      <w:r w:rsidR="06067FEF" w:rsidRPr="493370DC">
        <w:rPr>
          <w:rFonts w:asciiTheme="minorHAnsi" w:hAnsiTheme="minorHAnsi" w:cstheme="minorBidi"/>
          <w:sz w:val="22"/>
          <w:szCs w:val="22"/>
        </w:rPr>
        <w:t xml:space="preserve">drop-in </w:t>
      </w:r>
      <w:r w:rsidRPr="493370DC">
        <w:rPr>
          <w:rFonts w:asciiTheme="minorHAnsi" w:hAnsiTheme="minorHAnsi" w:cstheme="minorBidi"/>
          <w:sz w:val="22"/>
          <w:szCs w:val="22"/>
        </w:rPr>
        <w:t xml:space="preserve">session </w:t>
      </w:r>
      <w:r w:rsidR="6009C340" w:rsidRPr="493370DC">
        <w:rPr>
          <w:rFonts w:asciiTheme="minorHAnsi" w:hAnsiTheme="minorHAnsi" w:cstheme="minorBidi"/>
          <w:sz w:val="22"/>
          <w:szCs w:val="22"/>
        </w:rPr>
        <w:t xml:space="preserve">via Zoom </w:t>
      </w:r>
      <w:r w:rsidRPr="493370DC">
        <w:rPr>
          <w:rFonts w:asciiTheme="minorHAnsi" w:hAnsiTheme="minorHAnsi" w:cstheme="minorBidi"/>
          <w:sz w:val="22"/>
          <w:szCs w:val="22"/>
        </w:rPr>
        <w:t>for researchers to attend and discuss their potential projects</w:t>
      </w:r>
      <w:r w:rsidR="53C150ED" w:rsidRPr="493370DC">
        <w:rPr>
          <w:rFonts w:asciiTheme="minorHAnsi" w:hAnsiTheme="minorHAnsi" w:cstheme="minorBidi"/>
          <w:sz w:val="22"/>
          <w:szCs w:val="22"/>
        </w:rPr>
        <w:t xml:space="preserve"> </w:t>
      </w:r>
      <w:r w:rsidRPr="493370DC">
        <w:rPr>
          <w:rFonts w:asciiTheme="minorHAnsi" w:hAnsiTheme="minorHAnsi" w:cstheme="minorBidi"/>
          <w:sz w:val="22"/>
          <w:szCs w:val="22"/>
        </w:rPr>
        <w:t>with MCF. The intention of the session is to provide interested researchers with an opportunity to receive more background details</w:t>
      </w:r>
      <w:r w:rsidR="220D374E" w:rsidRPr="493370DC">
        <w:rPr>
          <w:rFonts w:asciiTheme="minorHAnsi" w:hAnsiTheme="minorHAnsi" w:cstheme="minorBidi"/>
          <w:sz w:val="22"/>
          <w:szCs w:val="22"/>
        </w:rPr>
        <w:t>,</w:t>
      </w:r>
      <w:r w:rsidR="298BDB88" w:rsidRPr="493370DC">
        <w:rPr>
          <w:rFonts w:asciiTheme="minorHAnsi" w:hAnsiTheme="minorHAnsi" w:cstheme="minorBidi"/>
          <w:sz w:val="22"/>
          <w:szCs w:val="22"/>
        </w:rPr>
        <w:t xml:space="preserve"> </w:t>
      </w:r>
      <w:r w:rsidR="220D374E" w:rsidRPr="493370DC">
        <w:rPr>
          <w:rFonts w:asciiTheme="minorHAnsi" w:hAnsiTheme="minorHAnsi" w:cstheme="minorBidi"/>
          <w:sz w:val="22"/>
          <w:szCs w:val="22"/>
        </w:rPr>
        <w:t>meet others who are interested in applying,</w:t>
      </w:r>
      <w:r w:rsidRPr="493370DC">
        <w:rPr>
          <w:rFonts w:asciiTheme="minorHAnsi" w:hAnsiTheme="minorHAnsi" w:cstheme="minorBidi"/>
          <w:sz w:val="22"/>
          <w:szCs w:val="22"/>
        </w:rPr>
        <w:t xml:space="preserve"> </w:t>
      </w:r>
      <w:r w:rsidR="6C3F25D1" w:rsidRPr="493370DC">
        <w:rPr>
          <w:rFonts w:asciiTheme="minorHAnsi" w:hAnsiTheme="minorHAnsi" w:cstheme="minorBidi"/>
          <w:sz w:val="22"/>
          <w:szCs w:val="22"/>
        </w:rPr>
        <w:t>and ask any questions they might have</w:t>
      </w:r>
      <w:r w:rsidRPr="493370DC">
        <w:rPr>
          <w:rFonts w:asciiTheme="minorHAnsi" w:hAnsiTheme="minorHAnsi" w:cstheme="minorBidi"/>
          <w:sz w:val="22"/>
          <w:szCs w:val="22"/>
        </w:rPr>
        <w:t>.</w:t>
      </w:r>
    </w:p>
    <w:p w14:paraId="74B0D847" w14:textId="77777777" w:rsidR="00603D6F" w:rsidRPr="00603D6F" w:rsidRDefault="00603D6F" w:rsidP="00603D6F">
      <w:pPr>
        <w:pStyle w:val="Default"/>
        <w:jc w:val="both"/>
        <w:rPr>
          <w:rFonts w:asciiTheme="minorHAnsi" w:hAnsiTheme="minorHAnsi" w:cstheme="minorHAnsi"/>
          <w:sz w:val="22"/>
          <w:szCs w:val="22"/>
        </w:rPr>
      </w:pPr>
    </w:p>
    <w:p w14:paraId="69109587" w14:textId="10C6BFAD" w:rsidR="00387F36" w:rsidRDefault="00603D6F" w:rsidP="5D870FDD">
      <w:pPr>
        <w:pStyle w:val="Default"/>
        <w:jc w:val="both"/>
        <w:rPr>
          <w:rFonts w:asciiTheme="minorHAnsi" w:hAnsiTheme="minorHAnsi" w:cstheme="minorBidi"/>
          <w:sz w:val="22"/>
          <w:szCs w:val="22"/>
        </w:rPr>
      </w:pPr>
      <w:r w:rsidRPr="298E27EC">
        <w:rPr>
          <w:rFonts w:asciiTheme="minorHAnsi" w:hAnsiTheme="minorHAnsi" w:cstheme="minorBidi"/>
          <w:sz w:val="22"/>
          <w:szCs w:val="22"/>
        </w:rPr>
        <w:t xml:space="preserve">The information </w:t>
      </w:r>
      <w:r w:rsidR="55A803BE" w:rsidRPr="298E27EC">
        <w:rPr>
          <w:rFonts w:asciiTheme="minorHAnsi" w:hAnsiTheme="minorHAnsi" w:cstheme="minorBidi"/>
          <w:sz w:val="22"/>
          <w:szCs w:val="22"/>
        </w:rPr>
        <w:t xml:space="preserve">drop-in </w:t>
      </w:r>
      <w:r w:rsidRPr="298E27EC">
        <w:rPr>
          <w:rFonts w:asciiTheme="minorHAnsi" w:hAnsiTheme="minorHAnsi" w:cstheme="minorBidi"/>
          <w:sz w:val="22"/>
          <w:szCs w:val="22"/>
        </w:rPr>
        <w:t xml:space="preserve">session will be held </w:t>
      </w:r>
      <w:r w:rsidR="7982A88B" w:rsidRPr="298E27EC">
        <w:rPr>
          <w:rFonts w:asciiTheme="minorHAnsi" w:hAnsiTheme="minorHAnsi" w:cstheme="minorBidi"/>
          <w:sz w:val="22"/>
          <w:szCs w:val="22"/>
        </w:rPr>
        <w:t>via Zoom o</w:t>
      </w:r>
      <w:r w:rsidRPr="298E27EC">
        <w:rPr>
          <w:rFonts w:asciiTheme="minorHAnsi" w:hAnsiTheme="minorHAnsi" w:cstheme="minorBidi"/>
          <w:sz w:val="22"/>
          <w:szCs w:val="22"/>
        </w:rPr>
        <w:t>n</w:t>
      </w:r>
      <w:r w:rsidR="0094393D" w:rsidRPr="298E27EC">
        <w:rPr>
          <w:rFonts w:asciiTheme="minorHAnsi" w:hAnsiTheme="minorHAnsi" w:cstheme="minorBidi"/>
          <w:sz w:val="22"/>
          <w:szCs w:val="22"/>
        </w:rPr>
        <w:t xml:space="preserve"> </w:t>
      </w:r>
      <w:r w:rsidR="005A275D">
        <w:rPr>
          <w:rFonts w:asciiTheme="minorHAnsi" w:hAnsiTheme="minorHAnsi" w:cstheme="minorBidi"/>
          <w:b/>
          <w:bCs/>
          <w:color w:val="auto"/>
          <w:sz w:val="22"/>
          <w:szCs w:val="22"/>
        </w:rPr>
        <w:t>20</w:t>
      </w:r>
      <w:r w:rsidR="7AD5FE13" w:rsidRPr="298E27EC">
        <w:rPr>
          <w:rFonts w:asciiTheme="minorHAnsi" w:hAnsiTheme="minorHAnsi" w:cstheme="minorBidi"/>
          <w:b/>
          <w:bCs/>
          <w:color w:val="auto"/>
          <w:sz w:val="22"/>
          <w:szCs w:val="22"/>
        </w:rPr>
        <w:t xml:space="preserve"> </w:t>
      </w:r>
      <w:r w:rsidR="03AF5E42" w:rsidRPr="298E27EC">
        <w:rPr>
          <w:rFonts w:asciiTheme="minorHAnsi" w:hAnsiTheme="minorHAnsi" w:cstheme="minorBidi"/>
          <w:b/>
          <w:bCs/>
          <w:color w:val="auto"/>
          <w:sz w:val="22"/>
          <w:szCs w:val="22"/>
        </w:rPr>
        <w:t>October</w:t>
      </w:r>
      <w:r w:rsidR="7AD5FE13" w:rsidRPr="298E27EC">
        <w:rPr>
          <w:rFonts w:asciiTheme="minorHAnsi" w:hAnsiTheme="minorHAnsi" w:cstheme="minorBidi"/>
          <w:b/>
          <w:bCs/>
          <w:color w:val="auto"/>
          <w:sz w:val="22"/>
          <w:szCs w:val="22"/>
        </w:rPr>
        <w:t xml:space="preserve"> at 1</w:t>
      </w:r>
      <w:r w:rsidR="005A275D">
        <w:rPr>
          <w:rFonts w:asciiTheme="minorHAnsi" w:hAnsiTheme="minorHAnsi" w:cstheme="minorBidi"/>
          <w:b/>
          <w:bCs/>
          <w:color w:val="auto"/>
          <w:sz w:val="22"/>
          <w:szCs w:val="22"/>
        </w:rPr>
        <w:t>0a</w:t>
      </w:r>
      <w:r w:rsidR="7AD5FE13" w:rsidRPr="298E27EC">
        <w:rPr>
          <w:rFonts w:asciiTheme="minorHAnsi" w:hAnsiTheme="minorHAnsi" w:cstheme="minorBidi"/>
          <w:b/>
          <w:bCs/>
          <w:color w:val="auto"/>
          <w:sz w:val="22"/>
          <w:szCs w:val="22"/>
        </w:rPr>
        <w:t>m AEST</w:t>
      </w:r>
      <w:r w:rsidRPr="298E27EC">
        <w:rPr>
          <w:rFonts w:asciiTheme="minorHAnsi" w:hAnsiTheme="minorHAnsi" w:cstheme="minorBidi"/>
          <w:sz w:val="22"/>
          <w:szCs w:val="22"/>
        </w:rPr>
        <w:t xml:space="preserve">. We encourage all interested researchers to join. </w:t>
      </w:r>
      <w:r w:rsidR="4B91986A" w:rsidRPr="005A275D">
        <w:rPr>
          <w:rFonts w:asciiTheme="minorHAnsi" w:hAnsiTheme="minorHAnsi" w:cstheme="minorBidi"/>
          <w:b/>
          <w:bCs/>
          <w:sz w:val="22"/>
          <w:szCs w:val="22"/>
        </w:rPr>
        <w:t xml:space="preserve">You can register for the </w:t>
      </w:r>
      <w:r w:rsidR="016C43AE" w:rsidRPr="005A275D">
        <w:rPr>
          <w:rFonts w:asciiTheme="minorHAnsi" w:hAnsiTheme="minorHAnsi" w:cstheme="minorBidi"/>
          <w:b/>
          <w:bCs/>
          <w:sz w:val="22"/>
          <w:szCs w:val="22"/>
        </w:rPr>
        <w:t xml:space="preserve">Zoom </w:t>
      </w:r>
      <w:r w:rsidR="4B91986A" w:rsidRPr="005A275D">
        <w:rPr>
          <w:rFonts w:asciiTheme="minorHAnsi" w:hAnsiTheme="minorHAnsi" w:cstheme="minorBidi"/>
          <w:b/>
          <w:bCs/>
          <w:sz w:val="22"/>
          <w:szCs w:val="22"/>
        </w:rPr>
        <w:t xml:space="preserve">session </w:t>
      </w:r>
      <w:hyperlink r:id="rId13">
        <w:r w:rsidR="4B91986A" w:rsidRPr="005A275D">
          <w:rPr>
            <w:rStyle w:val="Hyperlink"/>
            <w:rFonts w:asciiTheme="minorHAnsi" w:hAnsiTheme="minorHAnsi" w:cstheme="minorBidi"/>
            <w:b/>
            <w:bCs/>
            <w:sz w:val="22"/>
            <w:szCs w:val="22"/>
          </w:rPr>
          <w:t>here</w:t>
        </w:r>
      </w:hyperlink>
      <w:r w:rsidRPr="298E27EC">
        <w:rPr>
          <w:rFonts w:asciiTheme="minorHAnsi" w:hAnsiTheme="minorHAnsi" w:cstheme="minorBidi"/>
          <w:sz w:val="22"/>
          <w:szCs w:val="22"/>
        </w:rPr>
        <w:t xml:space="preserve"> </w:t>
      </w:r>
    </w:p>
    <w:p w14:paraId="6125E79F" w14:textId="77777777" w:rsidR="0070490B" w:rsidRPr="00B53B34" w:rsidRDefault="0070490B" w:rsidP="00D35640">
      <w:pPr>
        <w:pStyle w:val="Default"/>
        <w:jc w:val="both"/>
        <w:rPr>
          <w:rFonts w:asciiTheme="minorHAnsi" w:hAnsiTheme="minorHAnsi" w:cstheme="minorHAnsi"/>
          <w:sz w:val="22"/>
          <w:szCs w:val="22"/>
        </w:rPr>
      </w:pPr>
    </w:p>
    <w:p w14:paraId="3C4555E0" w14:textId="1C3CBBB5" w:rsidR="00387F36" w:rsidRPr="00B53B34" w:rsidRDefault="006F0B53" w:rsidP="0070490B">
      <w:pPr>
        <w:pStyle w:val="Default"/>
        <w:numPr>
          <w:ilvl w:val="0"/>
          <w:numId w:val="14"/>
        </w:numPr>
        <w:jc w:val="both"/>
        <w:rPr>
          <w:rFonts w:asciiTheme="minorHAnsi" w:hAnsiTheme="minorHAnsi" w:cstheme="minorHAnsi"/>
          <w:sz w:val="22"/>
          <w:szCs w:val="22"/>
        </w:rPr>
      </w:pPr>
      <w:r>
        <w:rPr>
          <w:rFonts w:asciiTheme="minorHAnsi" w:hAnsiTheme="minorHAnsi" w:cstheme="minorHAnsi"/>
          <w:b/>
          <w:bCs/>
          <w:sz w:val="22"/>
          <w:szCs w:val="22"/>
        </w:rPr>
        <w:t>Budget</w:t>
      </w:r>
    </w:p>
    <w:p w14:paraId="05805177" w14:textId="77777777" w:rsidR="0070490B" w:rsidRDefault="0070490B" w:rsidP="00D35640">
      <w:pPr>
        <w:pStyle w:val="Default"/>
        <w:jc w:val="both"/>
        <w:rPr>
          <w:rFonts w:asciiTheme="minorHAnsi" w:hAnsiTheme="minorHAnsi" w:cstheme="minorHAnsi"/>
          <w:sz w:val="22"/>
          <w:szCs w:val="22"/>
        </w:rPr>
      </w:pPr>
    </w:p>
    <w:p w14:paraId="4AFC598D" w14:textId="11C0A818" w:rsidR="00387F36" w:rsidRPr="00B53B34" w:rsidRDefault="00603D6F" w:rsidP="681DD290">
      <w:pPr>
        <w:pStyle w:val="Default"/>
        <w:jc w:val="both"/>
        <w:rPr>
          <w:rFonts w:asciiTheme="minorHAnsi" w:hAnsiTheme="minorHAnsi" w:cstheme="minorBidi"/>
          <w:sz w:val="22"/>
          <w:szCs w:val="22"/>
        </w:rPr>
      </w:pPr>
      <w:r w:rsidRPr="681DD290">
        <w:rPr>
          <w:rFonts w:asciiTheme="minorHAnsi" w:hAnsiTheme="minorHAnsi" w:cstheme="minorBidi"/>
          <w:sz w:val="22"/>
          <w:szCs w:val="22"/>
        </w:rPr>
        <w:t xml:space="preserve">It is expected that </w:t>
      </w:r>
      <w:r w:rsidRPr="681DD290">
        <w:rPr>
          <w:rFonts w:asciiTheme="minorHAnsi" w:hAnsiTheme="minorHAnsi" w:cstheme="minorBidi"/>
          <w:b/>
          <w:bCs/>
          <w:sz w:val="22"/>
          <w:szCs w:val="22"/>
        </w:rPr>
        <w:t>projects will be funded</w:t>
      </w:r>
      <w:r w:rsidR="0F8BA728" w:rsidRPr="681DD290">
        <w:rPr>
          <w:rFonts w:asciiTheme="minorHAnsi" w:hAnsiTheme="minorHAnsi" w:cstheme="minorBidi"/>
          <w:b/>
          <w:bCs/>
          <w:sz w:val="22"/>
          <w:szCs w:val="22"/>
        </w:rPr>
        <w:t xml:space="preserve"> </w:t>
      </w:r>
      <w:r w:rsidRPr="681DD290">
        <w:rPr>
          <w:rFonts w:asciiTheme="minorHAnsi" w:hAnsiTheme="minorHAnsi" w:cstheme="minorBidi"/>
          <w:b/>
          <w:bCs/>
          <w:sz w:val="22"/>
          <w:szCs w:val="22"/>
        </w:rPr>
        <w:t xml:space="preserve">with </w:t>
      </w:r>
      <w:r w:rsidR="005A275D">
        <w:rPr>
          <w:rFonts w:asciiTheme="minorHAnsi" w:hAnsiTheme="minorHAnsi" w:cstheme="minorBidi"/>
          <w:b/>
          <w:bCs/>
          <w:sz w:val="22"/>
          <w:szCs w:val="22"/>
        </w:rPr>
        <w:t>up to</w:t>
      </w:r>
      <w:r w:rsidR="009C2E6A" w:rsidRPr="681DD290">
        <w:rPr>
          <w:rFonts w:asciiTheme="minorHAnsi" w:hAnsiTheme="minorHAnsi" w:cstheme="minorBidi"/>
          <w:b/>
          <w:bCs/>
          <w:sz w:val="22"/>
          <w:szCs w:val="22"/>
        </w:rPr>
        <w:t xml:space="preserve"> $</w:t>
      </w:r>
      <w:r w:rsidR="005A275D">
        <w:rPr>
          <w:rFonts w:asciiTheme="minorHAnsi" w:hAnsiTheme="minorHAnsi" w:cstheme="minorBidi"/>
          <w:b/>
          <w:bCs/>
          <w:sz w:val="22"/>
          <w:szCs w:val="22"/>
        </w:rPr>
        <w:t>35</w:t>
      </w:r>
      <w:r w:rsidR="009C2E6A" w:rsidRPr="681DD290">
        <w:rPr>
          <w:rFonts w:asciiTheme="minorHAnsi" w:hAnsiTheme="minorHAnsi" w:cstheme="minorBidi"/>
          <w:b/>
          <w:bCs/>
          <w:sz w:val="22"/>
          <w:szCs w:val="22"/>
        </w:rPr>
        <w:t>,000</w:t>
      </w:r>
      <w:r w:rsidRPr="681DD290">
        <w:rPr>
          <w:rFonts w:asciiTheme="minorHAnsi" w:hAnsiTheme="minorHAnsi" w:cstheme="minorBidi"/>
          <w:b/>
          <w:bCs/>
          <w:sz w:val="22"/>
          <w:szCs w:val="22"/>
        </w:rPr>
        <w:t xml:space="preserve"> AUD</w:t>
      </w:r>
      <w:r w:rsidRPr="681DD290">
        <w:rPr>
          <w:rFonts w:asciiTheme="minorHAnsi" w:hAnsiTheme="minorHAnsi" w:cstheme="minorBidi"/>
          <w:sz w:val="22"/>
          <w:szCs w:val="22"/>
        </w:rPr>
        <w:t xml:space="preserve"> each. Funding may be used for project research and administration support; convening and workshopping costs; and other applied research. The funding is not intended to pay for laboratory rent or equipment, infrastructure payments or other physical assets. Applicants will be required to outline anticipated budget items</w:t>
      </w:r>
      <w:r w:rsidR="004C1186" w:rsidRPr="681DD290">
        <w:rPr>
          <w:rFonts w:asciiTheme="minorHAnsi" w:hAnsiTheme="minorHAnsi" w:cstheme="minorBidi"/>
          <w:sz w:val="22"/>
          <w:szCs w:val="22"/>
        </w:rPr>
        <w:t xml:space="preserve"> </w:t>
      </w:r>
      <w:r w:rsidRPr="681DD290">
        <w:rPr>
          <w:rFonts w:asciiTheme="minorHAnsi" w:hAnsiTheme="minorHAnsi" w:cstheme="minorBidi"/>
          <w:sz w:val="22"/>
          <w:szCs w:val="22"/>
        </w:rPr>
        <w:t>in the application form. Please refer to the Project Funding Guidelines for details.</w:t>
      </w:r>
    </w:p>
    <w:p w14:paraId="5F203988" w14:textId="5ACA5CDF" w:rsidR="6A7BEC35" w:rsidRDefault="6A7BEC35" w:rsidP="6A7BEC35">
      <w:pPr>
        <w:pStyle w:val="Default"/>
        <w:jc w:val="both"/>
        <w:rPr>
          <w:rFonts w:eastAsia="Calibri"/>
          <w:color w:val="000000" w:themeColor="text1"/>
        </w:rPr>
      </w:pPr>
    </w:p>
    <w:p w14:paraId="69B17BF0" w14:textId="671DEC48" w:rsidR="30A5D592" w:rsidRDefault="7D583CC7" w:rsidP="5F081845">
      <w:pPr>
        <w:pStyle w:val="Default"/>
        <w:numPr>
          <w:ilvl w:val="0"/>
          <w:numId w:val="14"/>
        </w:numPr>
        <w:jc w:val="both"/>
        <w:rPr>
          <w:rFonts w:asciiTheme="minorHAnsi" w:eastAsiaTheme="minorEastAsia" w:hAnsiTheme="minorHAnsi" w:cstheme="minorBidi"/>
          <w:b/>
          <w:bCs/>
          <w:color w:val="000000" w:themeColor="text1"/>
          <w:sz w:val="22"/>
          <w:szCs w:val="22"/>
        </w:rPr>
      </w:pPr>
      <w:r w:rsidRPr="5F081845">
        <w:rPr>
          <w:rFonts w:asciiTheme="minorHAnsi" w:eastAsia="Calibri" w:hAnsiTheme="minorHAnsi" w:cstheme="minorBidi"/>
          <w:b/>
          <w:bCs/>
          <w:color w:val="000000" w:themeColor="text1"/>
          <w:sz w:val="22"/>
          <w:szCs w:val="22"/>
        </w:rPr>
        <w:t>Measuring the carbon footprint of your proposed research activities</w:t>
      </w:r>
    </w:p>
    <w:p w14:paraId="4CAED293" w14:textId="2B21ED69" w:rsidR="6A7BEC35" w:rsidRDefault="6A7BEC35" w:rsidP="6A7BEC35">
      <w:pPr>
        <w:pStyle w:val="Default"/>
        <w:jc w:val="both"/>
        <w:rPr>
          <w:rFonts w:eastAsia="Calibri"/>
          <w:color w:val="000000" w:themeColor="text1"/>
        </w:rPr>
      </w:pPr>
    </w:p>
    <w:p w14:paraId="795AF9AA" w14:textId="1E2C477D" w:rsidR="0070490B" w:rsidRDefault="30A5D592" w:rsidP="681DD290">
      <w:pPr>
        <w:pStyle w:val="Default"/>
        <w:jc w:val="both"/>
        <w:rPr>
          <w:rFonts w:eastAsia="Calibri"/>
          <w:color w:val="201F1E"/>
          <w:sz w:val="22"/>
          <w:szCs w:val="22"/>
        </w:rPr>
      </w:pPr>
      <w:r w:rsidRPr="08CC0EE7">
        <w:rPr>
          <w:rFonts w:asciiTheme="minorHAnsi" w:eastAsia="Calibri" w:hAnsiTheme="minorHAnsi" w:cstheme="minorBidi"/>
          <w:color w:val="000000" w:themeColor="text1"/>
          <w:sz w:val="22"/>
          <w:szCs w:val="22"/>
        </w:rPr>
        <w:t xml:space="preserve">MCF </w:t>
      </w:r>
      <w:r w:rsidR="78594DAA" w:rsidRPr="08CC0EE7">
        <w:rPr>
          <w:rFonts w:asciiTheme="minorHAnsi" w:eastAsia="Calibri" w:hAnsiTheme="minorHAnsi" w:cstheme="minorBidi"/>
          <w:color w:val="000000" w:themeColor="text1"/>
          <w:sz w:val="22"/>
          <w:szCs w:val="22"/>
        </w:rPr>
        <w:t xml:space="preserve">takes the position that getting to net zero requires academics to take responsibility for and seek </w:t>
      </w:r>
      <w:r w:rsidR="78594DAA" w:rsidRPr="08CC0EE7">
        <w:rPr>
          <w:rFonts w:asciiTheme="minorHAnsi" w:eastAsiaTheme="minorEastAsia" w:hAnsiTheme="minorHAnsi" w:cstheme="minorBidi"/>
          <w:color w:val="000000" w:themeColor="text1"/>
          <w:sz w:val="22"/>
          <w:szCs w:val="22"/>
        </w:rPr>
        <w:t>to reduce the carbon emissions associated with our research activities. This is also recognised in the University</w:t>
      </w:r>
      <w:r w:rsidR="244EA1D2" w:rsidRPr="08CC0EE7">
        <w:rPr>
          <w:rFonts w:asciiTheme="minorHAnsi" w:eastAsiaTheme="minorEastAsia" w:hAnsiTheme="minorHAnsi" w:cstheme="minorBidi"/>
          <w:color w:val="000000" w:themeColor="text1"/>
          <w:sz w:val="22"/>
          <w:szCs w:val="22"/>
        </w:rPr>
        <w:t>’s Sustainability Plan 2030.</w:t>
      </w:r>
      <w:r w:rsidRPr="08CC0EE7">
        <w:rPr>
          <w:rFonts w:asciiTheme="minorHAnsi" w:eastAsiaTheme="minorEastAsia" w:hAnsiTheme="minorHAnsi" w:cstheme="minorBidi"/>
          <w:color w:val="000000" w:themeColor="text1"/>
          <w:sz w:val="22"/>
          <w:szCs w:val="22"/>
        </w:rPr>
        <w:t xml:space="preserve"> Included within the budgeting of your project, we expect you to </w:t>
      </w:r>
      <w:r w:rsidR="3447FD3F" w:rsidRPr="08CC0EE7">
        <w:rPr>
          <w:rFonts w:asciiTheme="minorHAnsi" w:eastAsiaTheme="minorEastAsia" w:hAnsiTheme="minorHAnsi" w:cstheme="minorBidi"/>
          <w:color w:val="000000" w:themeColor="text1"/>
          <w:sz w:val="22"/>
          <w:szCs w:val="22"/>
        </w:rPr>
        <w:t xml:space="preserve">use the </w:t>
      </w:r>
      <w:r w:rsidR="02D4CC22" w:rsidRPr="08CC0EE7">
        <w:rPr>
          <w:rFonts w:asciiTheme="minorHAnsi" w:eastAsiaTheme="minorEastAsia" w:hAnsiTheme="minorHAnsi" w:cstheme="minorBidi"/>
          <w:color w:val="000000" w:themeColor="text1"/>
          <w:sz w:val="22"/>
          <w:szCs w:val="22"/>
        </w:rPr>
        <w:t>carbonfootprint.com online calculator</w:t>
      </w:r>
      <w:r w:rsidR="27D21DF7" w:rsidRPr="08CC0EE7">
        <w:rPr>
          <w:rFonts w:asciiTheme="minorHAnsi" w:eastAsiaTheme="minorEastAsia" w:hAnsiTheme="minorHAnsi" w:cstheme="minorBidi"/>
          <w:color w:val="000000" w:themeColor="text1"/>
          <w:sz w:val="22"/>
          <w:szCs w:val="22"/>
        </w:rPr>
        <w:t xml:space="preserve"> </w:t>
      </w:r>
      <w:r w:rsidR="5A007E85" w:rsidRPr="08CC0EE7">
        <w:rPr>
          <w:rFonts w:asciiTheme="minorHAnsi" w:eastAsiaTheme="minorEastAsia" w:hAnsiTheme="minorHAnsi" w:cstheme="minorBidi"/>
          <w:color w:val="000000" w:themeColor="text1"/>
          <w:sz w:val="22"/>
          <w:szCs w:val="22"/>
        </w:rPr>
        <w:t xml:space="preserve">to </w:t>
      </w:r>
      <w:r w:rsidRPr="08CC0EE7">
        <w:rPr>
          <w:rFonts w:asciiTheme="minorHAnsi" w:eastAsiaTheme="minorEastAsia" w:hAnsiTheme="minorHAnsi" w:cstheme="minorBidi"/>
          <w:color w:val="000000" w:themeColor="text1"/>
          <w:sz w:val="22"/>
          <w:szCs w:val="22"/>
        </w:rPr>
        <w:t xml:space="preserve">calculate </w:t>
      </w:r>
      <w:r w:rsidR="09DAC62D" w:rsidRPr="08CC0EE7">
        <w:rPr>
          <w:rFonts w:asciiTheme="minorHAnsi" w:eastAsiaTheme="minorEastAsia" w:hAnsiTheme="minorHAnsi" w:cstheme="minorBidi"/>
          <w:color w:val="000000" w:themeColor="text1"/>
          <w:sz w:val="22"/>
          <w:szCs w:val="22"/>
        </w:rPr>
        <w:t xml:space="preserve">and include </w:t>
      </w:r>
      <w:r w:rsidRPr="08CC0EE7">
        <w:rPr>
          <w:rFonts w:asciiTheme="minorHAnsi" w:eastAsiaTheme="minorEastAsia" w:hAnsiTheme="minorHAnsi" w:cstheme="minorBidi"/>
          <w:color w:val="000000" w:themeColor="text1"/>
          <w:sz w:val="22"/>
          <w:szCs w:val="22"/>
        </w:rPr>
        <w:t xml:space="preserve">the </w:t>
      </w:r>
      <w:r w:rsidR="618669EB" w:rsidRPr="08CC0EE7">
        <w:rPr>
          <w:rFonts w:asciiTheme="minorHAnsi" w:eastAsiaTheme="minorEastAsia" w:hAnsiTheme="minorHAnsi" w:cstheme="minorBidi"/>
          <w:color w:val="000000" w:themeColor="text1"/>
          <w:sz w:val="22"/>
          <w:szCs w:val="22"/>
        </w:rPr>
        <w:t>emissions</w:t>
      </w:r>
      <w:r w:rsidR="123ECD53" w:rsidRPr="08CC0EE7">
        <w:rPr>
          <w:rFonts w:asciiTheme="minorHAnsi" w:eastAsiaTheme="minorEastAsia" w:hAnsiTheme="minorHAnsi" w:cstheme="minorBidi"/>
          <w:color w:val="000000" w:themeColor="text1"/>
          <w:sz w:val="22"/>
          <w:szCs w:val="22"/>
        </w:rPr>
        <w:t xml:space="preserve"> embedded in your research activities </w:t>
      </w:r>
      <w:r w:rsidR="3FEE1A3B" w:rsidRPr="08CC0EE7">
        <w:rPr>
          <w:rFonts w:asciiTheme="minorHAnsi" w:eastAsiaTheme="minorEastAsia" w:hAnsiTheme="minorHAnsi" w:cstheme="minorBidi"/>
          <w:color w:val="000000" w:themeColor="text1"/>
          <w:sz w:val="22"/>
          <w:szCs w:val="22"/>
        </w:rPr>
        <w:t xml:space="preserve">and the associated cost of offsetting these emissions (at </w:t>
      </w:r>
      <w:r w:rsidR="00DE644F" w:rsidRPr="08CC0EE7">
        <w:rPr>
          <w:rFonts w:asciiTheme="minorHAnsi" w:eastAsiaTheme="minorEastAsia" w:hAnsiTheme="minorHAnsi" w:cstheme="minorBidi"/>
          <w:color w:val="000000" w:themeColor="text1"/>
          <w:sz w:val="22"/>
          <w:szCs w:val="22"/>
        </w:rPr>
        <w:t>~</w:t>
      </w:r>
      <w:r w:rsidR="3FEE1A3B" w:rsidRPr="08CC0EE7">
        <w:rPr>
          <w:rFonts w:asciiTheme="minorHAnsi" w:eastAsiaTheme="minorEastAsia" w:hAnsiTheme="minorHAnsi" w:cstheme="minorBidi"/>
          <w:color w:val="000000" w:themeColor="text1"/>
          <w:sz w:val="22"/>
          <w:szCs w:val="22"/>
        </w:rPr>
        <w:t>$30/tonne)</w:t>
      </w:r>
      <w:r w:rsidR="1FEAF0D0" w:rsidRPr="08CC0EE7">
        <w:rPr>
          <w:rFonts w:asciiTheme="minorHAnsi" w:eastAsiaTheme="minorEastAsia" w:hAnsiTheme="minorHAnsi" w:cstheme="minorBidi"/>
          <w:color w:val="000000" w:themeColor="text1"/>
          <w:sz w:val="22"/>
          <w:szCs w:val="22"/>
        </w:rPr>
        <w:t xml:space="preserve"> within your budget</w:t>
      </w:r>
      <w:r w:rsidR="1FB685DC" w:rsidRPr="08CC0EE7">
        <w:rPr>
          <w:rFonts w:asciiTheme="minorHAnsi" w:eastAsiaTheme="minorEastAsia" w:hAnsiTheme="minorHAnsi" w:cstheme="minorBidi"/>
          <w:color w:val="000000" w:themeColor="text1"/>
          <w:sz w:val="22"/>
          <w:szCs w:val="22"/>
        </w:rPr>
        <w:t>:</w:t>
      </w:r>
      <w:r w:rsidR="1FB685DC" w:rsidRPr="08CC0EE7">
        <w:rPr>
          <w:rFonts w:asciiTheme="minorHAnsi" w:eastAsia="Calibri" w:hAnsiTheme="minorHAnsi" w:cstheme="minorBidi"/>
          <w:color w:val="000000" w:themeColor="text1"/>
          <w:sz w:val="22"/>
          <w:szCs w:val="22"/>
        </w:rPr>
        <w:t xml:space="preserve"> </w:t>
      </w:r>
      <w:hyperlink r:id="rId14">
        <w:r w:rsidR="6CFC6BBE" w:rsidRPr="08CC0EE7">
          <w:rPr>
            <w:rStyle w:val="Hyperlink"/>
            <w:color w:val="0000FF"/>
          </w:rPr>
          <w:t>https://www.carbonfootprint.com/calculator.aspx</w:t>
        </w:r>
      </w:hyperlink>
      <w:r w:rsidR="3FEE1A3B" w:rsidRPr="08CC0EE7">
        <w:rPr>
          <w:rFonts w:asciiTheme="minorHAnsi" w:eastAsia="Calibri" w:hAnsiTheme="minorHAnsi" w:cstheme="minorBidi"/>
          <w:color w:val="000000" w:themeColor="text1"/>
          <w:sz w:val="22"/>
          <w:szCs w:val="22"/>
        </w:rPr>
        <w:t xml:space="preserve">. </w:t>
      </w:r>
      <w:r w:rsidR="00044548" w:rsidRPr="08CC0EE7">
        <w:rPr>
          <w:rFonts w:asciiTheme="minorHAnsi" w:eastAsia="Calibri" w:hAnsiTheme="minorHAnsi" w:cstheme="minorBidi"/>
          <w:color w:val="000000" w:themeColor="text1"/>
          <w:sz w:val="22"/>
          <w:szCs w:val="22"/>
        </w:rPr>
        <w:t>We recognise that valid criticisms have been levelled at the usage of carbon offsets. This is, however, the current approach of the University. In addition, MCF has provided guidance to the University on buying high integrity offsets, which was used</w:t>
      </w:r>
      <w:r w:rsidR="00DE644F" w:rsidRPr="08CC0EE7">
        <w:rPr>
          <w:rFonts w:asciiTheme="minorHAnsi" w:eastAsia="Calibri" w:hAnsiTheme="minorHAnsi" w:cstheme="minorBidi"/>
          <w:color w:val="000000" w:themeColor="text1"/>
          <w:sz w:val="22"/>
          <w:szCs w:val="22"/>
        </w:rPr>
        <w:t xml:space="preserve"> by the University’s Sustainability team to purchase offsets</w:t>
      </w:r>
      <w:r w:rsidR="00044548" w:rsidRPr="08CC0EE7">
        <w:rPr>
          <w:rFonts w:asciiTheme="minorHAnsi" w:eastAsia="Calibri" w:hAnsiTheme="minorHAnsi" w:cstheme="minorBidi"/>
          <w:color w:val="000000" w:themeColor="text1"/>
          <w:sz w:val="22"/>
          <w:szCs w:val="22"/>
        </w:rPr>
        <w:t xml:space="preserve"> in </w:t>
      </w:r>
      <w:r w:rsidR="2302CFEC" w:rsidRPr="08CC0EE7">
        <w:rPr>
          <w:rFonts w:asciiTheme="minorHAnsi" w:eastAsia="Calibri" w:hAnsiTheme="minorHAnsi" w:cstheme="minorBidi"/>
          <w:color w:val="000000" w:themeColor="text1"/>
          <w:sz w:val="22"/>
          <w:szCs w:val="22"/>
        </w:rPr>
        <w:t>2023.</w:t>
      </w:r>
      <w:r w:rsidR="00044548" w:rsidRPr="08CC0EE7">
        <w:rPr>
          <w:rFonts w:asciiTheme="minorHAnsi" w:eastAsia="Calibri" w:hAnsiTheme="minorHAnsi" w:cstheme="minorBidi"/>
          <w:color w:val="000000" w:themeColor="text1"/>
          <w:sz w:val="22"/>
          <w:szCs w:val="22"/>
        </w:rPr>
        <w:t xml:space="preserve"> </w:t>
      </w:r>
    </w:p>
    <w:p w14:paraId="5EC36006" w14:textId="7650B478" w:rsidR="681DD290" w:rsidRDefault="681DD290" w:rsidP="681DD290">
      <w:pPr>
        <w:pStyle w:val="Default"/>
        <w:jc w:val="both"/>
        <w:rPr>
          <w:rFonts w:asciiTheme="minorHAnsi" w:eastAsia="Calibri" w:hAnsiTheme="minorHAnsi" w:cstheme="minorBidi"/>
          <w:color w:val="000000" w:themeColor="text1"/>
          <w:sz w:val="22"/>
          <w:szCs w:val="22"/>
        </w:rPr>
      </w:pPr>
    </w:p>
    <w:p w14:paraId="4366119D" w14:textId="65C632A3" w:rsidR="024B933A" w:rsidRDefault="024B933A" w:rsidP="08CC0EE7">
      <w:pPr>
        <w:spacing w:after="0"/>
        <w:jc w:val="both"/>
        <w:rPr>
          <w:rFonts w:ascii="Aptos" w:eastAsia="Aptos" w:hAnsi="Aptos" w:cs="Aptos"/>
          <w:color w:val="000000" w:themeColor="text1"/>
        </w:rPr>
      </w:pPr>
      <w:r w:rsidRPr="08CC0EE7">
        <w:rPr>
          <w:color w:val="0000FF"/>
          <w:u w:val="single"/>
        </w:rPr>
        <w:t xml:space="preserve"> </w:t>
      </w:r>
      <w:hyperlink r:id="rId15">
        <w:r w:rsidRPr="08CC0EE7">
          <w:rPr>
            <w:rStyle w:val="Hyperlink"/>
            <w:color w:val="0000FF"/>
          </w:rPr>
          <w:t>https://www.carbonfootprint.com/calculator.aspx</w:t>
        </w:r>
      </w:hyperlink>
    </w:p>
    <w:p w14:paraId="30D5375C" w14:textId="27C08B57" w:rsidR="024B933A" w:rsidRDefault="024B933A" w:rsidP="08CC0EE7">
      <w:pPr>
        <w:pStyle w:val="ListParagraph"/>
        <w:numPr>
          <w:ilvl w:val="0"/>
          <w:numId w:val="1"/>
        </w:numPr>
        <w:tabs>
          <w:tab w:val="left" w:pos="0"/>
          <w:tab w:val="left" w:pos="720"/>
        </w:tabs>
        <w:spacing w:after="0"/>
        <w:jc w:val="both"/>
        <w:rPr>
          <w:rFonts w:eastAsiaTheme="minorEastAsia"/>
          <w:color w:val="000000" w:themeColor="text1"/>
        </w:rPr>
      </w:pPr>
      <w:r w:rsidRPr="08CC0EE7">
        <w:rPr>
          <w:rFonts w:eastAsiaTheme="minorEastAsia"/>
          <w:color w:val="000000" w:themeColor="text1"/>
        </w:rPr>
        <w:t>Select "Full calculator"</w:t>
      </w:r>
    </w:p>
    <w:p w14:paraId="3161A8C3" w14:textId="2DF66484" w:rsidR="024B933A" w:rsidRDefault="024B933A" w:rsidP="08CC0EE7">
      <w:pPr>
        <w:pStyle w:val="ListParagraph"/>
        <w:numPr>
          <w:ilvl w:val="0"/>
          <w:numId w:val="1"/>
        </w:numPr>
        <w:tabs>
          <w:tab w:val="left" w:pos="0"/>
          <w:tab w:val="left" w:pos="720"/>
        </w:tabs>
        <w:spacing w:after="0"/>
        <w:jc w:val="both"/>
        <w:rPr>
          <w:rFonts w:eastAsiaTheme="minorEastAsia"/>
          <w:color w:val="000000" w:themeColor="text1"/>
        </w:rPr>
      </w:pPr>
      <w:r w:rsidRPr="08CC0EE7">
        <w:rPr>
          <w:rFonts w:eastAsiaTheme="minorEastAsia"/>
          <w:color w:val="000000" w:themeColor="text1"/>
        </w:rPr>
        <w:t>Air travel, car, motorbike, bus &amp; rail can be entered using some basic inputs</w:t>
      </w:r>
    </w:p>
    <w:p w14:paraId="639EE5A0" w14:textId="62E72310" w:rsidR="024B933A" w:rsidRDefault="024B933A" w:rsidP="08CC0EE7">
      <w:pPr>
        <w:pStyle w:val="ListParagraph"/>
        <w:numPr>
          <w:ilvl w:val="0"/>
          <w:numId w:val="1"/>
        </w:numPr>
        <w:tabs>
          <w:tab w:val="left" w:pos="0"/>
          <w:tab w:val="left" w:pos="720"/>
        </w:tabs>
        <w:spacing w:after="0"/>
        <w:jc w:val="both"/>
        <w:rPr>
          <w:rFonts w:eastAsiaTheme="minorEastAsia"/>
          <w:color w:val="000000" w:themeColor="text1"/>
        </w:rPr>
      </w:pPr>
      <w:r w:rsidRPr="08CC0EE7">
        <w:rPr>
          <w:rFonts w:eastAsiaTheme="minorEastAsia"/>
          <w:color w:val="000000" w:themeColor="text1"/>
        </w:rPr>
        <w:t xml:space="preserve"> Catering can be entered using the "Secondary" button, then selecting food category (meat, fruit and vegetables, dairy, other) and entering estimated spend.</w:t>
      </w:r>
    </w:p>
    <w:p w14:paraId="3D5B762B" w14:textId="68E0188C" w:rsidR="08CC0EE7" w:rsidRDefault="08CC0EE7" w:rsidP="08CC0EE7">
      <w:pPr>
        <w:spacing w:after="0"/>
        <w:jc w:val="both"/>
        <w:rPr>
          <w:rFonts w:eastAsiaTheme="minorEastAsia"/>
          <w:color w:val="000000" w:themeColor="text1"/>
        </w:rPr>
      </w:pPr>
    </w:p>
    <w:p w14:paraId="24B54F99" w14:textId="56C33D2B" w:rsidR="681DD290" w:rsidRDefault="681DD290" w:rsidP="681DD290">
      <w:pPr>
        <w:pStyle w:val="Default"/>
        <w:jc w:val="both"/>
        <w:rPr>
          <w:rFonts w:asciiTheme="minorHAnsi" w:eastAsia="Calibri" w:hAnsiTheme="minorHAnsi" w:cstheme="minorBidi"/>
          <w:color w:val="000000" w:themeColor="text1"/>
          <w:sz w:val="22"/>
          <w:szCs w:val="22"/>
        </w:rPr>
      </w:pPr>
    </w:p>
    <w:p w14:paraId="4E0454A2" w14:textId="55325470" w:rsidR="00387F36" w:rsidRPr="00B53B34" w:rsidRDefault="006F0B53" w:rsidP="6A7BEC35">
      <w:pPr>
        <w:pStyle w:val="Default"/>
        <w:numPr>
          <w:ilvl w:val="0"/>
          <w:numId w:val="14"/>
        </w:numPr>
        <w:jc w:val="both"/>
        <w:rPr>
          <w:rFonts w:asciiTheme="minorHAnsi" w:hAnsiTheme="minorHAnsi" w:cstheme="minorBidi"/>
          <w:sz w:val="22"/>
          <w:szCs w:val="22"/>
        </w:rPr>
      </w:pPr>
      <w:r w:rsidRPr="6A7BEC35">
        <w:rPr>
          <w:rFonts w:asciiTheme="minorHAnsi" w:hAnsiTheme="minorHAnsi" w:cstheme="minorBidi"/>
          <w:b/>
          <w:bCs/>
          <w:sz w:val="22"/>
          <w:szCs w:val="22"/>
        </w:rPr>
        <w:t>Evaluation and assessment</w:t>
      </w:r>
    </w:p>
    <w:p w14:paraId="73E93788" w14:textId="77777777" w:rsidR="006F0B53" w:rsidRDefault="006F0B53" w:rsidP="00D35640">
      <w:pPr>
        <w:pStyle w:val="Default"/>
        <w:jc w:val="both"/>
        <w:rPr>
          <w:rFonts w:asciiTheme="minorHAnsi" w:hAnsiTheme="minorHAnsi" w:cstheme="minorHAnsi"/>
          <w:sz w:val="22"/>
          <w:szCs w:val="22"/>
        </w:rPr>
      </w:pPr>
    </w:p>
    <w:p w14:paraId="7F7BDA49" w14:textId="77777777" w:rsidR="0088053C" w:rsidRPr="00B53B34" w:rsidRDefault="0088053C" w:rsidP="0088053C">
      <w:pPr>
        <w:pStyle w:val="Default"/>
        <w:jc w:val="both"/>
        <w:rPr>
          <w:rFonts w:asciiTheme="minorHAnsi" w:hAnsiTheme="minorHAnsi" w:cstheme="minorHAnsi"/>
          <w:sz w:val="22"/>
          <w:szCs w:val="22"/>
        </w:rPr>
      </w:pPr>
      <w:r w:rsidRPr="00B53B34">
        <w:rPr>
          <w:rFonts w:asciiTheme="minorHAnsi" w:hAnsiTheme="minorHAnsi" w:cstheme="minorHAnsi"/>
          <w:sz w:val="22"/>
          <w:szCs w:val="22"/>
        </w:rPr>
        <w:t>Applications will be assessed on a competitive basis by an Assessment Committee comprising the Director and Deputy Directors of Melbourne Climate Futures</w:t>
      </w:r>
      <w:r>
        <w:rPr>
          <w:rFonts w:asciiTheme="minorHAnsi" w:hAnsiTheme="minorHAnsi" w:cstheme="minorHAnsi"/>
          <w:sz w:val="22"/>
          <w:szCs w:val="22"/>
        </w:rPr>
        <w:t>, and Faculty representatives</w:t>
      </w:r>
      <w:r w:rsidRPr="00B53B34">
        <w:rPr>
          <w:rFonts w:asciiTheme="minorHAnsi" w:hAnsiTheme="minorHAnsi" w:cstheme="minorHAnsi"/>
          <w:sz w:val="22"/>
          <w:szCs w:val="22"/>
        </w:rPr>
        <w:t xml:space="preserve">. The Assessment Committee will assess each application according to its alignment with the Assessment Criteria. Applications will be assessed in a single round. The Assessment Criteria are: </w:t>
      </w:r>
    </w:p>
    <w:p w14:paraId="4D72292A" w14:textId="77777777" w:rsidR="0088053C" w:rsidRDefault="0088053C" w:rsidP="0088053C">
      <w:pPr>
        <w:pStyle w:val="Default"/>
        <w:jc w:val="both"/>
        <w:rPr>
          <w:rFonts w:asciiTheme="minorHAnsi" w:hAnsiTheme="minorHAnsi" w:cstheme="minorHAnsi"/>
          <w:sz w:val="22"/>
          <w:szCs w:val="22"/>
        </w:rPr>
      </w:pPr>
    </w:p>
    <w:p w14:paraId="2FA219D5" w14:textId="77777777" w:rsidR="0088053C" w:rsidRPr="00B53B34" w:rsidRDefault="0088053C" w:rsidP="0088053C">
      <w:pPr>
        <w:pStyle w:val="Default"/>
        <w:jc w:val="both"/>
        <w:rPr>
          <w:rFonts w:asciiTheme="minorHAnsi" w:hAnsiTheme="minorHAnsi" w:cstheme="minorHAnsi"/>
          <w:sz w:val="22"/>
          <w:szCs w:val="22"/>
        </w:rPr>
      </w:pPr>
      <w:r w:rsidRPr="00B53B34">
        <w:rPr>
          <w:rFonts w:asciiTheme="minorHAnsi" w:hAnsiTheme="minorHAnsi" w:cstheme="minorHAnsi"/>
          <w:sz w:val="22"/>
          <w:szCs w:val="22"/>
        </w:rPr>
        <w:t xml:space="preserve">Project outcomes: </w:t>
      </w:r>
    </w:p>
    <w:p w14:paraId="78C5D798" w14:textId="77777777" w:rsidR="0088053C" w:rsidRPr="00B53B34" w:rsidRDefault="0088053C" w:rsidP="0088053C">
      <w:pPr>
        <w:pStyle w:val="Default"/>
        <w:numPr>
          <w:ilvl w:val="0"/>
          <w:numId w:val="16"/>
        </w:numPr>
        <w:jc w:val="both"/>
        <w:rPr>
          <w:rFonts w:asciiTheme="minorHAnsi" w:hAnsiTheme="minorHAnsi" w:cstheme="minorHAnsi"/>
          <w:sz w:val="22"/>
          <w:szCs w:val="22"/>
        </w:rPr>
      </w:pPr>
      <w:r>
        <w:rPr>
          <w:rFonts w:asciiTheme="minorHAnsi" w:hAnsiTheme="minorHAnsi" w:cstheme="minorHAnsi"/>
          <w:sz w:val="22"/>
          <w:szCs w:val="22"/>
        </w:rPr>
        <w:t>C</w:t>
      </w:r>
      <w:r w:rsidRPr="00B53B34">
        <w:rPr>
          <w:rFonts w:asciiTheme="minorHAnsi" w:hAnsiTheme="minorHAnsi" w:cstheme="minorHAnsi"/>
          <w:sz w:val="22"/>
          <w:szCs w:val="22"/>
        </w:rPr>
        <w:t>an the project reasonably achieve the short- and long-term project outcomes?</w:t>
      </w:r>
    </w:p>
    <w:p w14:paraId="58ECCC8A" w14:textId="77777777" w:rsidR="0088053C" w:rsidRPr="00B53B34" w:rsidRDefault="0088053C" w:rsidP="0088053C">
      <w:pPr>
        <w:pStyle w:val="Default"/>
        <w:numPr>
          <w:ilvl w:val="0"/>
          <w:numId w:val="16"/>
        </w:numPr>
        <w:jc w:val="both"/>
        <w:rPr>
          <w:rFonts w:asciiTheme="minorHAnsi" w:hAnsiTheme="minorHAnsi" w:cstheme="minorHAnsi"/>
          <w:sz w:val="22"/>
          <w:szCs w:val="22"/>
        </w:rPr>
      </w:pPr>
      <w:r w:rsidRPr="00B53B34">
        <w:rPr>
          <w:rFonts w:asciiTheme="minorHAnsi" w:hAnsiTheme="minorHAnsi" w:cstheme="minorHAnsi"/>
          <w:sz w:val="22"/>
          <w:szCs w:val="22"/>
        </w:rPr>
        <w:t>What and how much impact will the short- and long-term project outcome likely have?</w:t>
      </w:r>
    </w:p>
    <w:p w14:paraId="0F6FC0BF" w14:textId="77777777" w:rsidR="0088053C" w:rsidRDefault="0088053C" w:rsidP="0088053C">
      <w:pPr>
        <w:pStyle w:val="Default"/>
        <w:numPr>
          <w:ilvl w:val="0"/>
          <w:numId w:val="16"/>
        </w:numPr>
        <w:jc w:val="both"/>
        <w:rPr>
          <w:rFonts w:asciiTheme="minorHAnsi" w:hAnsiTheme="minorHAnsi" w:cstheme="minorHAnsi"/>
          <w:sz w:val="22"/>
          <w:szCs w:val="22"/>
        </w:rPr>
      </w:pPr>
      <w:r w:rsidRPr="00B53B34">
        <w:rPr>
          <w:rFonts w:asciiTheme="minorHAnsi" w:hAnsiTheme="minorHAnsi" w:cstheme="minorHAnsi"/>
          <w:sz w:val="22"/>
          <w:szCs w:val="22"/>
        </w:rPr>
        <w:t>When will the short- and long-term project outcome be realised?</w:t>
      </w:r>
    </w:p>
    <w:p w14:paraId="4D422778" w14:textId="77777777" w:rsidR="0088053C" w:rsidRDefault="0088053C" w:rsidP="0088053C">
      <w:pPr>
        <w:pStyle w:val="Default"/>
        <w:jc w:val="both"/>
        <w:rPr>
          <w:rFonts w:asciiTheme="minorHAnsi" w:hAnsiTheme="minorHAnsi" w:cstheme="minorHAnsi"/>
          <w:sz w:val="22"/>
          <w:szCs w:val="22"/>
        </w:rPr>
      </w:pPr>
    </w:p>
    <w:p w14:paraId="7DF0F664" w14:textId="77777777" w:rsidR="0088053C" w:rsidRPr="00B53B34" w:rsidRDefault="0088053C" w:rsidP="0088053C">
      <w:pPr>
        <w:pStyle w:val="Default"/>
        <w:jc w:val="both"/>
        <w:rPr>
          <w:rFonts w:asciiTheme="minorHAnsi" w:hAnsiTheme="minorHAnsi" w:cstheme="minorHAnsi"/>
          <w:sz w:val="22"/>
          <w:szCs w:val="22"/>
        </w:rPr>
      </w:pPr>
      <w:r w:rsidRPr="00B53B34">
        <w:rPr>
          <w:rFonts w:asciiTheme="minorHAnsi" w:hAnsiTheme="minorHAnsi" w:cstheme="minorHAnsi"/>
          <w:sz w:val="22"/>
          <w:szCs w:val="22"/>
        </w:rPr>
        <w:t xml:space="preserve">CRX impact on the project: </w:t>
      </w:r>
    </w:p>
    <w:p w14:paraId="20294554" w14:textId="77777777" w:rsidR="0088053C" w:rsidRPr="00B53B34" w:rsidRDefault="0088053C" w:rsidP="0088053C">
      <w:pPr>
        <w:pStyle w:val="Default"/>
        <w:numPr>
          <w:ilvl w:val="0"/>
          <w:numId w:val="16"/>
        </w:numPr>
        <w:jc w:val="both"/>
        <w:rPr>
          <w:rFonts w:asciiTheme="minorHAnsi" w:hAnsiTheme="minorHAnsi" w:cstheme="minorHAnsi"/>
          <w:sz w:val="22"/>
          <w:szCs w:val="22"/>
        </w:rPr>
      </w:pPr>
      <w:r w:rsidRPr="00B53B34">
        <w:rPr>
          <w:rFonts w:asciiTheme="minorHAnsi" w:hAnsiTheme="minorHAnsi" w:cstheme="minorHAnsi"/>
          <w:sz w:val="22"/>
          <w:szCs w:val="22"/>
        </w:rPr>
        <w:t>What project milestone(s) will the CRX funding help deliver?</w:t>
      </w:r>
    </w:p>
    <w:p w14:paraId="47BEA00B" w14:textId="20A3211D" w:rsidR="00387F36" w:rsidRPr="0088053C" w:rsidRDefault="0088053C" w:rsidP="0088053C">
      <w:pPr>
        <w:pStyle w:val="Default"/>
        <w:numPr>
          <w:ilvl w:val="0"/>
          <w:numId w:val="16"/>
        </w:numPr>
        <w:jc w:val="both"/>
        <w:rPr>
          <w:rStyle w:val="normaltextrun"/>
          <w:rFonts w:asciiTheme="minorHAnsi" w:hAnsiTheme="minorHAnsi" w:cstheme="minorHAnsi"/>
          <w:sz w:val="22"/>
          <w:szCs w:val="22"/>
        </w:rPr>
      </w:pPr>
      <w:r w:rsidRPr="00B53B34">
        <w:rPr>
          <w:rFonts w:asciiTheme="minorHAnsi" w:hAnsiTheme="minorHAnsi" w:cstheme="minorHAnsi"/>
          <w:sz w:val="22"/>
          <w:szCs w:val="22"/>
        </w:rPr>
        <w:t>What is the likelihood of achieving those milestones within the 12-month timeframe?</w:t>
      </w:r>
    </w:p>
    <w:p w14:paraId="0B49E02B" w14:textId="77777777" w:rsidR="00603D6F" w:rsidRDefault="00603D6F" w:rsidP="00D35640">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1CB28014" w14:textId="4E81E6A3" w:rsidR="006F0B53" w:rsidRDefault="006F0B53" w:rsidP="6A7BEC35">
      <w:pPr>
        <w:pStyle w:val="paragraph"/>
        <w:numPr>
          <w:ilvl w:val="0"/>
          <w:numId w:val="14"/>
        </w:numPr>
        <w:spacing w:before="0" w:beforeAutospacing="0" w:after="0" w:afterAutospacing="0"/>
        <w:jc w:val="both"/>
        <w:textAlignment w:val="baseline"/>
        <w:rPr>
          <w:rStyle w:val="normaltextrun"/>
          <w:rFonts w:asciiTheme="minorHAnsi" w:hAnsiTheme="minorHAnsi" w:cstheme="minorBidi"/>
          <w:b/>
          <w:bCs/>
          <w:sz w:val="22"/>
          <w:szCs w:val="22"/>
        </w:rPr>
      </w:pPr>
      <w:r w:rsidRPr="6A7BEC35">
        <w:rPr>
          <w:rStyle w:val="normaltextrun"/>
          <w:rFonts w:asciiTheme="minorHAnsi" w:hAnsiTheme="minorHAnsi" w:cstheme="minorBidi"/>
          <w:b/>
          <w:bCs/>
          <w:sz w:val="22"/>
          <w:szCs w:val="22"/>
        </w:rPr>
        <w:t>Submission format</w:t>
      </w:r>
    </w:p>
    <w:p w14:paraId="32EA0E48" w14:textId="77777777" w:rsidR="00B53254" w:rsidRDefault="00B53254" w:rsidP="00B53254">
      <w:pPr>
        <w:pStyle w:val="Default"/>
        <w:jc w:val="both"/>
        <w:rPr>
          <w:rFonts w:asciiTheme="minorHAnsi" w:hAnsiTheme="minorHAnsi" w:cstheme="minorHAnsi"/>
          <w:sz w:val="22"/>
          <w:szCs w:val="22"/>
        </w:rPr>
      </w:pPr>
    </w:p>
    <w:p w14:paraId="5832AE61" w14:textId="77777777" w:rsidR="00B53254" w:rsidRPr="00B53B34" w:rsidRDefault="00B53254" w:rsidP="00B53254">
      <w:pPr>
        <w:pStyle w:val="Default"/>
        <w:jc w:val="both"/>
        <w:rPr>
          <w:rFonts w:asciiTheme="minorHAnsi" w:hAnsiTheme="minorHAnsi" w:cstheme="minorHAnsi"/>
          <w:sz w:val="22"/>
          <w:szCs w:val="22"/>
        </w:rPr>
      </w:pPr>
      <w:r w:rsidRPr="00B53B34">
        <w:rPr>
          <w:rFonts w:asciiTheme="minorHAnsi" w:hAnsiTheme="minorHAnsi" w:cstheme="minorHAnsi"/>
          <w:sz w:val="22"/>
          <w:szCs w:val="22"/>
        </w:rPr>
        <w:t xml:space="preserve">Applicants must complete the relevant application form. In addition, a </w:t>
      </w:r>
      <w:r w:rsidRPr="00B53B34">
        <w:rPr>
          <w:rFonts w:asciiTheme="minorHAnsi" w:hAnsiTheme="minorHAnsi" w:cstheme="minorHAnsi"/>
          <w:b/>
          <w:bCs/>
          <w:sz w:val="22"/>
          <w:szCs w:val="22"/>
        </w:rPr>
        <w:t xml:space="preserve">project outline </w:t>
      </w:r>
      <w:r w:rsidRPr="00B53B34">
        <w:rPr>
          <w:rFonts w:asciiTheme="minorHAnsi" w:hAnsiTheme="minorHAnsi" w:cstheme="minorHAnsi"/>
          <w:sz w:val="22"/>
          <w:szCs w:val="22"/>
        </w:rPr>
        <w:t xml:space="preserve">of </w:t>
      </w:r>
      <w:r w:rsidRPr="00B53B34">
        <w:rPr>
          <w:rFonts w:asciiTheme="minorHAnsi" w:hAnsiTheme="minorHAnsi" w:cstheme="minorHAnsi"/>
          <w:b/>
          <w:bCs/>
          <w:sz w:val="22"/>
          <w:szCs w:val="22"/>
        </w:rPr>
        <w:t xml:space="preserve">no more than 3 pages </w:t>
      </w:r>
      <w:r w:rsidRPr="00B53B34">
        <w:rPr>
          <w:rFonts w:asciiTheme="minorHAnsi" w:hAnsiTheme="minorHAnsi" w:cstheme="minorHAnsi"/>
          <w:sz w:val="22"/>
          <w:szCs w:val="22"/>
        </w:rPr>
        <w:t xml:space="preserve">must supplement the application form. The project outline must contain: </w:t>
      </w:r>
    </w:p>
    <w:p w14:paraId="2B58B15B" w14:textId="77777777" w:rsidR="00B53254" w:rsidRDefault="00B53254" w:rsidP="00B53254">
      <w:pPr>
        <w:pStyle w:val="Default"/>
        <w:jc w:val="both"/>
        <w:rPr>
          <w:rFonts w:asciiTheme="minorHAnsi" w:hAnsiTheme="minorHAnsi" w:cstheme="minorHAnsi"/>
          <w:sz w:val="22"/>
          <w:szCs w:val="22"/>
        </w:rPr>
      </w:pPr>
    </w:p>
    <w:p w14:paraId="0498BC0A" w14:textId="77777777" w:rsidR="00B53254" w:rsidRPr="00B53B34" w:rsidRDefault="00B53254" w:rsidP="00B53254">
      <w:pPr>
        <w:pStyle w:val="Default"/>
        <w:numPr>
          <w:ilvl w:val="0"/>
          <w:numId w:val="17"/>
        </w:numPr>
        <w:jc w:val="both"/>
        <w:rPr>
          <w:rFonts w:asciiTheme="minorHAnsi" w:hAnsiTheme="minorHAnsi" w:cstheme="minorHAnsi"/>
          <w:sz w:val="22"/>
          <w:szCs w:val="22"/>
        </w:rPr>
      </w:pPr>
      <w:r>
        <w:rPr>
          <w:rFonts w:asciiTheme="minorHAnsi" w:hAnsiTheme="minorHAnsi" w:cstheme="minorHAnsi"/>
          <w:sz w:val="22"/>
          <w:szCs w:val="22"/>
        </w:rPr>
        <w:t>A</w:t>
      </w:r>
      <w:r w:rsidRPr="00B53B34">
        <w:rPr>
          <w:rFonts w:asciiTheme="minorHAnsi" w:hAnsiTheme="minorHAnsi" w:cstheme="minorHAnsi"/>
          <w:sz w:val="22"/>
          <w:szCs w:val="22"/>
        </w:rPr>
        <w:t xml:space="preserve"> description of the project including its current state (½-1 page);</w:t>
      </w:r>
    </w:p>
    <w:p w14:paraId="72728626" w14:textId="77777777" w:rsidR="00B53254" w:rsidRPr="00B53B34" w:rsidRDefault="00B53254" w:rsidP="00B53254">
      <w:pPr>
        <w:pStyle w:val="Default"/>
        <w:numPr>
          <w:ilvl w:val="0"/>
          <w:numId w:val="17"/>
        </w:numPr>
        <w:jc w:val="both"/>
        <w:rPr>
          <w:rFonts w:asciiTheme="minorHAnsi" w:hAnsiTheme="minorHAnsi" w:cstheme="minorHAnsi"/>
          <w:sz w:val="22"/>
          <w:szCs w:val="22"/>
        </w:rPr>
      </w:pPr>
      <w:r w:rsidRPr="00B53B34">
        <w:rPr>
          <w:rFonts w:asciiTheme="minorHAnsi" w:hAnsiTheme="minorHAnsi" w:cstheme="minorHAnsi"/>
          <w:sz w:val="22"/>
          <w:szCs w:val="22"/>
        </w:rPr>
        <w:t>A description of the intended short- and long-term project outcome and timelines (½ page);</w:t>
      </w:r>
    </w:p>
    <w:p w14:paraId="2E915AB0" w14:textId="49FF9FA6" w:rsidR="00B53254" w:rsidRPr="00B53B34" w:rsidRDefault="00B53254" w:rsidP="00B53254">
      <w:pPr>
        <w:pStyle w:val="Default"/>
        <w:numPr>
          <w:ilvl w:val="0"/>
          <w:numId w:val="17"/>
        </w:numPr>
        <w:jc w:val="both"/>
        <w:rPr>
          <w:rFonts w:asciiTheme="minorHAnsi" w:hAnsiTheme="minorHAnsi" w:cstheme="minorHAnsi"/>
          <w:sz w:val="22"/>
          <w:szCs w:val="22"/>
        </w:rPr>
      </w:pPr>
      <w:r w:rsidRPr="00B53B34">
        <w:rPr>
          <w:rFonts w:asciiTheme="minorHAnsi" w:hAnsiTheme="minorHAnsi" w:cstheme="minorHAnsi"/>
          <w:sz w:val="22"/>
          <w:szCs w:val="22"/>
        </w:rPr>
        <w:t>A statement on how the CRX will help you accelerate the short- and long-term project</w:t>
      </w:r>
      <w:r>
        <w:rPr>
          <w:rFonts w:asciiTheme="minorHAnsi" w:hAnsiTheme="minorHAnsi" w:cstheme="minorHAnsi"/>
          <w:sz w:val="22"/>
          <w:szCs w:val="22"/>
        </w:rPr>
        <w:t xml:space="preserve"> </w:t>
      </w:r>
      <w:r w:rsidRPr="00B53B34">
        <w:rPr>
          <w:rFonts w:asciiTheme="minorHAnsi" w:hAnsiTheme="minorHAnsi" w:cstheme="minorHAnsi"/>
          <w:sz w:val="22"/>
          <w:szCs w:val="22"/>
        </w:rPr>
        <w:t>outcome</w:t>
      </w:r>
      <w:r>
        <w:rPr>
          <w:rFonts w:asciiTheme="minorHAnsi" w:hAnsiTheme="minorHAnsi" w:cstheme="minorHAnsi"/>
          <w:sz w:val="22"/>
          <w:szCs w:val="22"/>
        </w:rPr>
        <w:t>s</w:t>
      </w:r>
      <w:r w:rsidRPr="00B53B34">
        <w:rPr>
          <w:rFonts w:asciiTheme="minorHAnsi" w:hAnsiTheme="minorHAnsi" w:cstheme="minorHAnsi"/>
          <w:sz w:val="22"/>
          <w:szCs w:val="22"/>
        </w:rPr>
        <w:t>, and what milestones you can achieve within the 12-month timeframe</w:t>
      </w:r>
      <w:r w:rsidR="00023386">
        <w:rPr>
          <w:rFonts w:asciiTheme="minorHAnsi" w:hAnsiTheme="minorHAnsi" w:cstheme="minorHAnsi"/>
          <w:sz w:val="22"/>
          <w:szCs w:val="22"/>
        </w:rPr>
        <w:t>,</w:t>
      </w:r>
      <w:r w:rsidRPr="00B53B34">
        <w:rPr>
          <w:rFonts w:asciiTheme="minorHAnsi" w:hAnsiTheme="minorHAnsi" w:cstheme="minorHAnsi"/>
          <w:sz w:val="22"/>
          <w:szCs w:val="22"/>
        </w:rPr>
        <w:t xml:space="preserve"> </w:t>
      </w:r>
      <w:r w:rsidR="00023386" w:rsidRPr="00EF6806">
        <w:rPr>
          <w:rFonts w:asciiTheme="minorHAnsi" w:hAnsiTheme="minorHAnsi" w:cstheme="minorHAnsi"/>
          <w:sz w:val="22"/>
          <w:szCs w:val="22"/>
          <w:highlight w:val="cyan"/>
        </w:rPr>
        <w:t>particularly focusing on the impact your project will have</w:t>
      </w:r>
      <w:r w:rsidR="00023386" w:rsidRPr="00B53B34">
        <w:rPr>
          <w:rFonts w:asciiTheme="minorHAnsi" w:hAnsiTheme="minorHAnsi" w:cstheme="minorHAnsi"/>
          <w:sz w:val="22"/>
          <w:szCs w:val="22"/>
        </w:rPr>
        <w:t xml:space="preserve"> </w:t>
      </w:r>
      <w:r w:rsidRPr="00B53B34">
        <w:rPr>
          <w:rFonts w:asciiTheme="minorHAnsi" w:hAnsiTheme="minorHAnsi" w:cstheme="minorHAnsi"/>
          <w:sz w:val="22"/>
          <w:szCs w:val="22"/>
        </w:rPr>
        <w:t>(1-1½</w:t>
      </w:r>
      <w:r>
        <w:rPr>
          <w:rFonts w:asciiTheme="minorHAnsi" w:hAnsiTheme="minorHAnsi" w:cstheme="minorHAnsi"/>
          <w:sz w:val="22"/>
          <w:szCs w:val="22"/>
        </w:rPr>
        <w:t xml:space="preserve"> </w:t>
      </w:r>
      <w:r w:rsidRPr="00B53B34">
        <w:rPr>
          <w:rFonts w:asciiTheme="minorHAnsi" w:hAnsiTheme="minorHAnsi" w:cstheme="minorHAnsi"/>
          <w:sz w:val="22"/>
          <w:szCs w:val="22"/>
        </w:rPr>
        <w:t>pages);</w:t>
      </w:r>
    </w:p>
    <w:p w14:paraId="1950E795" w14:textId="48F57156" w:rsidR="00B53254" w:rsidRDefault="00B53254" w:rsidP="00B53254">
      <w:pPr>
        <w:pStyle w:val="Default"/>
        <w:numPr>
          <w:ilvl w:val="0"/>
          <w:numId w:val="17"/>
        </w:numPr>
        <w:jc w:val="both"/>
        <w:rPr>
          <w:rFonts w:asciiTheme="minorHAnsi" w:hAnsiTheme="minorHAnsi" w:cstheme="minorHAnsi"/>
          <w:sz w:val="22"/>
          <w:szCs w:val="22"/>
        </w:rPr>
      </w:pPr>
      <w:r w:rsidRPr="00B53B34">
        <w:rPr>
          <w:rFonts w:asciiTheme="minorHAnsi" w:hAnsiTheme="minorHAnsi" w:cstheme="minorHAnsi"/>
          <w:sz w:val="22"/>
          <w:szCs w:val="22"/>
        </w:rPr>
        <w:t>A listing and brief justification of the budget items (½ page)</w:t>
      </w:r>
      <w:r w:rsidR="00730E5C">
        <w:rPr>
          <w:rFonts w:asciiTheme="minorHAnsi" w:hAnsiTheme="minorHAnsi" w:cstheme="minorHAnsi"/>
          <w:sz w:val="22"/>
          <w:szCs w:val="22"/>
        </w:rPr>
        <w:t>;</w:t>
      </w:r>
    </w:p>
    <w:p w14:paraId="641AB122" w14:textId="7424D175" w:rsidR="00730E5C" w:rsidRPr="00B53B34" w:rsidRDefault="00730E5C" w:rsidP="00B53254">
      <w:pPr>
        <w:pStyle w:val="Default"/>
        <w:numPr>
          <w:ilvl w:val="0"/>
          <w:numId w:val="17"/>
        </w:numPr>
        <w:jc w:val="both"/>
        <w:rPr>
          <w:rFonts w:asciiTheme="minorHAnsi" w:hAnsiTheme="minorHAnsi" w:cstheme="minorHAnsi"/>
          <w:sz w:val="22"/>
          <w:szCs w:val="22"/>
        </w:rPr>
      </w:pPr>
      <w:r>
        <w:rPr>
          <w:rFonts w:asciiTheme="minorHAnsi" w:hAnsiTheme="minorHAnsi" w:cstheme="minorHAnsi"/>
          <w:sz w:val="22"/>
          <w:szCs w:val="22"/>
        </w:rPr>
        <w:t>The output from the University’s carbon offsets bank.</w:t>
      </w:r>
    </w:p>
    <w:p w14:paraId="4FD10A35" w14:textId="77777777" w:rsidR="00B53254" w:rsidRPr="00B53B34" w:rsidRDefault="00B53254" w:rsidP="00B53254">
      <w:pPr>
        <w:pStyle w:val="Default"/>
        <w:jc w:val="both"/>
        <w:rPr>
          <w:rFonts w:asciiTheme="minorHAnsi" w:hAnsiTheme="minorHAnsi" w:cstheme="minorHAnsi"/>
          <w:sz w:val="22"/>
          <w:szCs w:val="22"/>
        </w:rPr>
      </w:pPr>
    </w:p>
    <w:p w14:paraId="21816D3F" w14:textId="77777777" w:rsidR="00B53254" w:rsidRDefault="00B53254" w:rsidP="00B53254">
      <w:pPr>
        <w:pStyle w:val="Default"/>
        <w:jc w:val="both"/>
        <w:rPr>
          <w:rFonts w:asciiTheme="minorHAnsi" w:hAnsiTheme="minorHAnsi" w:cstheme="minorHAnsi"/>
          <w:sz w:val="22"/>
          <w:szCs w:val="22"/>
        </w:rPr>
      </w:pPr>
      <w:r w:rsidRPr="00374A0D">
        <w:rPr>
          <w:rFonts w:asciiTheme="minorHAnsi" w:hAnsiTheme="minorHAnsi" w:cstheme="minorHAnsi"/>
          <w:b/>
          <w:bCs/>
          <w:sz w:val="22"/>
          <w:szCs w:val="22"/>
        </w:rPr>
        <w:t xml:space="preserve">The application form and project outline must be attached as a single PDF or Word document and sent to </w:t>
      </w:r>
      <w:hyperlink r:id="rId16" w:history="1">
        <w:r w:rsidRPr="00374A0D">
          <w:rPr>
            <w:rStyle w:val="Hyperlink"/>
            <w:rFonts w:asciiTheme="minorHAnsi" w:hAnsiTheme="minorHAnsi" w:cstheme="minorHAnsi"/>
            <w:b/>
            <w:bCs/>
            <w:sz w:val="22"/>
            <w:szCs w:val="22"/>
          </w:rPr>
          <w:t>melbourne-climate-futures@unimelb.edu.au</w:t>
        </w:r>
      </w:hyperlink>
      <w:r>
        <w:rPr>
          <w:rFonts w:asciiTheme="minorHAnsi" w:hAnsiTheme="minorHAnsi" w:cstheme="minorHAnsi"/>
          <w:sz w:val="22"/>
          <w:szCs w:val="22"/>
        </w:rPr>
        <w:t xml:space="preserve">. </w:t>
      </w:r>
    </w:p>
    <w:p w14:paraId="40907666" w14:textId="77777777" w:rsidR="008D579C" w:rsidRPr="006F0B53" w:rsidRDefault="008D579C" w:rsidP="006F0B53">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3B8A5A9B" w14:textId="5CDA8E15" w:rsidR="006F0B53" w:rsidRDefault="00CD5792" w:rsidP="6A7BEC35">
      <w:pPr>
        <w:pStyle w:val="paragraph"/>
        <w:numPr>
          <w:ilvl w:val="0"/>
          <w:numId w:val="14"/>
        </w:numPr>
        <w:spacing w:before="0" w:beforeAutospacing="0" w:after="0" w:afterAutospacing="0"/>
        <w:jc w:val="both"/>
        <w:textAlignment w:val="baseline"/>
        <w:rPr>
          <w:rStyle w:val="normaltextrun"/>
          <w:rFonts w:asciiTheme="minorHAnsi" w:hAnsiTheme="minorHAnsi" w:cstheme="minorBidi"/>
          <w:b/>
          <w:bCs/>
          <w:sz w:val="22"/>
          <w:szCs w:val="22"/>
        </w:rPr>
      </w:pPr>
      <w:r>
        <w:rPr>
          <w:rStyle w:val="normaltextrun"/>
          <w:rFonts w:asciiTheme="minorHAnsi" w:hAnsiTheme="minorHAnsi" w:cstheme="minorBidi"/>
          <w:b/>
          <w:bCs/>
          <w:sz w:val="22"/>
          <w:szCs w:val="22"/>
        </w:rPr>
        <w:t>2026-27</w:t>
      </w:r>
      <w:r w:rsidR="001437EF">
        <w:rPr>
          <w:rStyle w:val="normaltextrun"/>
          <w:rFonts w:asciiTheme="minorHAnsi" w:hAnsiTheme="minorHAnsi" w:cstheme="minorBidi"/>
          <w:b/>
          <w:bCs/>
          <w:sz w:val="22"/>
          <w:szCs w:val="22"/>
        </w:rPr>
        <w:t xml:space="preserve"> K</w:t>
      </w:r>
      <w:r w:rsidR="006F0B53" w:rsidRPr="6A7BEC35">
        <w:rPr>
          <w:rStyle w:val="normaltextrun"/>
          <w:rFonts w:asciiTheme="minorHAnsi" w:hAnsiTheme="minorHAnsi" w:cstheme="minorBidi"/>
          <w:b/>
          <w:bCs/>
          <w:sz w:val="22"/>
          <w:szCs w:val="22"/>
        </w:rPr>
        <w:t>ey</w:t>
      </w:r>
      <w:r w:rsidR="00D14A64" w:rsidRPr="6A7BEC35">
        <w:rPr>
          <w:rStyle w:val="normaltextrun"/>
          <w:rFonts w:asciiTheme="minorHAnsi" w:hAnsiTheme="minorHAnsi" w:cstheme="minorBidi"/>
          <w:b/>
          <w:bCs/>
          <w:sz w:val="22"/>
          <w:szCs w:val="22"/>
        </w:rPr>
        <w:t xml:space="preserve"> application</w:t>
      </w:r>
      <w:r w:rsidR="006F0B53" w:rsidRPr="6A7BEC35">
        <w:rPr>
          <w:rStyle w:val="normaltextrun"/>
          <w:rFonts w:asciiTheme="minorHAnsi" w:hAnsiTheme="minorHAnsi" w:cstheme="minorBidi"/>
          <w:b/>
          <w:bCs/>
          <w:sz w:val="22"/>
          <w:szCs w:val="22"/>
        </w:rPr>
        <w:t xml:space="preserve"> dates</w:t>
      </w:r>
    </w:p>
    <w:p w14:paraId="2039EF64" w14:textId="77777777" w:rsidR="00FB7053" w:rsidRDefault="00FB7053" w:rsidP="00FB7053">
      <w:pPr>
        <w:pStyle w:val="Default"/>
        <w:jc w:val="both"/>
        <w:rPr>
          <w:rStyle w:val="normaltextrun"/>
          <w:rFonts w:asciiTheme="minorHAnsi" w:hAnsiTheme="minorHAnsi" w:cstheme="minorHAnsi"/>
          <w:sz w:val="22"/>
          <w:szCs w:val="22"/>
        </w:rPr>
      </w:pPr>
    </w:p>
    <w:p w14:paraId="7EEA9A49" w14:textId="538397F7" w:rsidR="008D579C" w:rsidRPr="008D579C" w:rsidRDefault="008D579C" w:rsidP="5D870FDD">
      <w:pPr>
        <w:pStyle w:val="Default"/>
        <w:numPr>
          <w:ilvl w:val="0"/>
          <w:numId w:val="21"/>
        </w:numPr>
        <w:jc w:val="both"/>
        <w:rPr>
          <w:rStyle w:val="normaltextrun"/>
          <w:rFonts w:asciiTheme="minorHAnsi" w:hAnsiTheme="minorHAnsi" w:cstheme="minorBidi"/>
          <w:sz w:val="22"/>
          <w:szCs w:val="22"/>
        </w:rPr>
      </w:pPr>
      <w:r w:rsidRPr="681DD290">
        <w:rPr>
          <w:rStyle w:val="normaltextrun"/>
          <w:rFonts w:asciiTheme="minorHAnsi" w:hAnsiTheme="minorHAnsi" w:cstheme="minorBidi"/>
          <w:sz w:val="22"/>
          <w:szCs w:val="22"/>
        </w:rPr>
        <w:t xml:space="preserve">Applications open </w:t>
      </w:r>
      <w:r w:rsidR="00CD5792">
        <w:rPr>
          <w:rStyle w:val="normaltextrun"/>
          <w:rFonts w:asciiTheme="minorHAnsi" w:hAnsiTheme="minorHAnsi" w:cstheme="minorBidi"/>
          <w:sz w:val="22"/>
          <w:szCs w:val="22"/>
        </w:rPr>
        <w:t>5 October 2026</w:t>
      </w:r>
    </w:p>
    <w:p w14:paraId="62A231F3" w14:textId="5E417558" w:rsidR="00B860F2" w:rsidRDefault="008D579C" w:rsidP="5D870FDD">
      <w:pPr>
        <w:pStyle w:val="Default"/>
        <w:numPr>
          <w:ilvl w:val="0"/>
          <w:numId w:val="16"/>
        </w:numPr>
        <w:jc w:val="both"/>
        <w:textAlignment w:val="baseline"/>
        <w:rPr>
          <w:rStyle w:val="normaltextrun"/>
          <w:rFonts w:asciiTheme="minorHAnsi" w:hAnsiTheme="minorHAnsi" w:cstheme="minorBidi"/>
          <w:sz w:val="22"/>
          <w:szCs w:val="22"/>
        </w:rPr>
      </w:pPr>
      <w:r w:rsidRPr="298E27EC">
        <w:rPr>
          <w:rStyle w:val="normaltextrun"/>
          <w:rFonts w:asciiTheme="minorHAnsi" w:hAnsiTheme="minorHAnsi" w:cstheme="minorBidi"/>
          <w:sz w:val="22"/>
          <w:szCs w:val="22"/>
        </w:rPr>
        <w:t>Brokerage/</w:t>
      </w:r>
      <w:r>
        <w:t>Information</w:t>
      </w:r>
      <w:r w:rsidRPr="298E27EC">
        <w:rPr>
          <w:rStyle w:val="normaltextrun"/>
          <w:rFonts w:asciiTheme="minorHAnsi" w:hAnsiTheme="minorHAnsi" w:cstheme="minorBidi"/>
          <w:sz w:val="22"/>
          <w:szCs w:val="22"/>
        </w:rPr>
        <w:t xml:space="preserve"> session held on </w:t>
      </w:r>
      <w:r w:rsidR="00DF64D1">
        <w:rPr>
          <w:rStyle w:val="normaltextrun"/>
          <w:rFonts w:asciiTheme="minorHAnsi" w:hAnsiTheme="minorHAnsi" w:cstheme="minorBidi"/>
          <w:sz w:val="22"/>
          <w:szCs w:val="22"/>
        </w:rPr>
        <w:t>20</w:t>
      </w:r>
      <w:r w:rsidR="0CCB9397" w:rsidRPr="298E27EC">
        <w:rPr>
          <w:rStyle w:val="normaltextrun"/>
          <w:rFonts w:asciiTheme="minorHAnsi" w:hAnsiTheme="minorHAnsi" w:cstheme="minorBidi"/>
          <w:sz w:val="22"/>
          <w:szCs w:val="22"/>
        </w:rPr>
        <w:t xml:space="preserve"> </w:t>
      </w:r>
      <w:r w:rsidR="30973E60" w:rsidRPr="298E27EC">
        <w:rPr>
          <w:rStyle w:val="normaltextrun"/>
          <w:rFonts w:asciiTheme="minorHAnsi" w:hAnsiTheme="minorHAnsi" w:cstheme="minorBidi"/>
          <w:sz w:val="22"/>
          <w:szCs w:val="22"/>
        </w:rPr>
        <w:t>Octo</w:t>
      </w:r>
      <w:r w:rsidR="0CCB9397" w:rsidRPr="298E27EC">
        <w:rPr>
          <w:rStyle w:val="normaltextrun"/>
          <w:rFonts w:asciiTheme="minorHAnsi" w:hAnsiTheme="minorHAnsi" w:cstheme="minorBidi"/>
          <w:sz w:val="22"/>
          <w:szCs w:val="22"/>
        </w:rPr>
        <w:t>ber at 1</w:t>
      </w:r>
      <w:r w:rsidR="00DF64D1">
        <w:rPr>
          <w:rStyle w:val="normaltextrun"/>
          <w:rFonts w:asciiTheme="minorHAnsi" w:hAnsiTheme="minorHAnsi" w:cstheme="minorBidi"/>
          <w:sz w:val="22"/>
          <w:szCs w:val="22"/>
        </w:rPr>
        <w:t>0a</w:t>
      </w:r>
      <w:r w:rsidR="0CCB9397" w:rsidRPr="298E27EC">
        <w:rPr>
          <w:rStyle w:val="normaltextrun"/>
          <w:rFonts w:asciiTheme="minorHAnsi" w:hAnsiTheme="minorHAnsi" w:cstheme="minorBidi"/>
          <w:sz w:val="22"/>
          <w:szCs w:val="22"/>
        </w:rPr>
        <w:t>m</w:t>
      </w:r>
      <w:r w:rsidR="007D1736" w:rsidRPr="298E27EC">
        <w:rPr>
          <w:rStyle w:val="normaltextrun"/>
          <w:rFonts w:asciiTheme="minorHAnsi" w:hAnsiTheme="minorHAnsi" w:cstheme="minorBidi"/>
          <w:sz w:val="22"/>
          <w:szCs w:val="22"/>
        </w:rPr>
        <w:t xml:space="preserve"> </w:t>
      </w:r>
      <w:r w:rsidRPr="298E27EC">
        <w:rPr>
          <w:rStyle w:val="normaltextrun"/>
          <w:rFonts w:asciiTheme="minorHAnsi" w:hAnsiTheme="minorHAnsi" w:cstheme="minorBidi"/>
          <w:sz w:val="22"/>
          <w:szCs w:val="22"/>
        </w:rPr>
        <w:t xml:space="preserve">(register </w:t>
      </w:r>
      <w:hyperlink r:id="rId17">
        <w:r w:rsidRPr="298E27EC">
          <w:rPr>
            <w:rStyle w:val="Hyperlink"/>
            <w:rFonts w:asciiTheme="minorHAnsi" w:hAnsiTheme="minorHAnsi" w:cstheme="minorBidi"/>
            <w:sz w:val="22"/>
            <w:szCs w:val="22"/>
            <w:highlight w:val="cyan"/>
          </w:rPr>
          <w:t>here</w:t>
        </w:r>
        <w:r w:rsidRPr="298E27EC">
          <w:rPr>
            <w:rStyle w:val="Hyperlink"/>
            <w:rFonts w:asciiTheme="minorHAnsi" w:hAnsiTheme="minorHAnsi" w:cstheme="minorBidi"/>
            <w:sz w:val="22"/>
            <w:szCs w:val="22"/>
          </w:rPr>
          <w:t>)</w:t>
        </w:r>
      </w:hyperlink>
    </w:p>
    <w:p w14:paraId="1BF84F82" w14:textId="4EEAA837" w:rsidR="00B860F2" w:rsidRDefault="008D579C" w:rsidP="5D870FDD">
      <w:pPr>
        <w:pStyle w:val="Default"/>
        <w:numPr>
          <w:ilvl w:val="0"/>
          <w:numId w:val="16"/>
        </w:numPr>
        <w:jc w:val="both"/>
        <w:textAlignment w:val="baseline"/>
        <w:rPr>
          <w:rStyle w:val="normaltextrun"/>
          <w:rFonts w:asciiTheme="minorHAnsi" w:hAnsiTheme="minorHAnsi" w:cstheme="minorBidi"/>
          <w:sz w:val="22"/>
          <w:szCs w:val="22"/>
        </w:rPr>
      </w:pPr>
      <w:r w:rsidRPr="5D870FDD">
        <w:rPr>
          <w:rStyle w:val="normaltextrun"/>
          <w:rFonts w:asciiTheme="minorHAnsi" w:hAnsiTheme="minorHAnsi" w:cstheme="minorBidi"/>
          <w:sz w:val="22"/>
          <w:szCs w:val="22"/>
        </w:rPr>
        <w:t xml:space="preserve">Applications close </w:t>
      </w:r>
      <w:r w:rsidR="00B07567" w:rsidRPr="5D870FDD">
        <w:rPr>
          <w:rStyle w:val="normaltextrun"/>
          <w:rFonts w:asciiTheme="minorHAnsi" w:hAnsiTheme="minorHAnsi" w:cstheme="minorBidi"/>
          <w:sz w:val="22"/>
          <w:szCs w:val="22"/>
        </w:rPr>
        <w:t>Monday 2</w:t>
      </w:r>
      <w:r w:rsidR="008E6362">
        <w:rPr>
          <w:rStyle w:val="normaltextrun"/>
          <w:rFonts w:asciiTheme="minorHAnsi" w:hAnsiTheme="minorHAnsi" w:cstheme="minorBidi"/>
          <w:sz w:val="22"/>
          <w:szCs w:val="22"/>
        </w:rPr>
        <w:t>6</w:t>
      </w:r>
      <w:r w:rsidR="00B07567" w:rsidRPr="5D870FDD">
        <w:rPr>
          <w:rStyle w:val="normaltextrun"/>
          <w:rFonts w:asciiTheme="minorHAnsi" w:hAnsiTheme="minorHAnsi" w:cstheme="minorBidi"/>
          <w:sz w:val="22"/>
          <w:szCs w:val="22"/>
        </w:rPr>
        <w:t xml:space="preserve"> October 202</w:t>
      </w:r>
      <w:r w:rsidR="008E6362">
        <w:rPr>
          <w:rStyle w:val="normaltextrun"/>
          <w:rFonts w:asciiTheme="minorHAnsi" w:hAnsiTheme="minorHAnsi" w:cstheme="minorBidi"/>
          <w:sz w:val="22"/>
          <w:szCs w:val="22"/>
        </w:rPr>
        <w:t>6</w:t>
      </w:r>
    </w:p>
    <w:p w14:paraId="1E34DD7C" w14:textId="60E8726A" w:rsidR="00B860F2" w:rsidRDefault="007D1736" w:rsidP="00580C38">
      <w:pPr>
        <w:pStyle w:val="Default"/>
        <w:numPr>
          <w:ilvl w:val="0"/>
          <w:numId w:val="16"/>
        </w:numPr>
        <w:jc w:val="both"/>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Assessment of applications begins </w:t>
      </w:r>
    </w:p>
    <w:p w14:paraId="30DF9699" w14:textId="2CC03AE8" w:rsidR="00B860F2" w:rsidRDefault="008D579C" w:rsidP="5D870FDD">
      <w:pPr>
        <w:pStyle w:val="Default"/>
        <w:numPr>
          <w:ilvl w:val="0"/>
          <w:numId w:val="16"/>
        </w:numPr>
        <w:jc w:val="both"/>
        <w:textAlignment w:val="baseline"/>
        <w:rPr>
          <w:rStyle w:val="normaltextrun"/>
          <w:rFonts w:asciiTheme="minorHAnsi" w:hAnsiTheme="minorHAnsi" w:cstheme="minorBidi"/>
          <w:sz w:val="22"/>
          <w:szCs w:val="22"/>
        </w:rPr>
      </w:pPr>
      <w:r w:rsidRPr="5D870FDD">
        <w:rPr>
          <w:rStyle w:val="normaltextrun"/>
          <w:rFonts w:asciiTheme="minorHAnsi" w:hAnsiTheme="minorHAnsi" w:cstheme="minorBidi"/>
          <w:sz w:val="22"/>
          <w:szCs w:val="22"/>
        </w:rPr>
        <w:t xml:space="preserve">Notification of results by </w:t>
      </w:r>
      <w:r w:rsidR="401119C5" w:rsidRPr="5D870FDD">
        <w:rPr>
          <w:rStyle w:val="normaltextrun"/>
          <w:rFonts w:asciiTheme="minorHAnsi" w:hAnsiTheme="minorHAnsi" w:cstheme="minorBidi"/>
          <w:sz w:val="22"/>
          <w:szCs w:val="22"/>
        </w:rPr>
        <w:t>1</w:t>
      </w:r>
      <w:r w:rsidR="008E6362">
        <w:rPr>
          <w:rStyle w:val="normaltextrun"/>
          <w:rFonts w:asciiTheme="minorHAnsi" w:hAnsiTheme="minorHAnsi" w:cstheme="minorBidi"/>
          <w:sz w:val="22"/>
          <w:szCs w:val="22"/>
        </w:rPr>
        <w:t>8</w:t>
      </w:r>
      <w:r w:rsidR="00395672" w:rsidRPr="5D870FDD">
        <w:rPr>
          <w:rStyle w:val="normaltextrun"/>
          <w:rFonts w:asciiTheme="minorHAnsi" w:hAnsiTheme="minorHAnsi" w:cstheme="minorBidi"/>
          <w:sz w:val="22"/>
          <w:szCs w:val="22"/>
        </w:rPr>
        <w:t xml:space="preserve"> November</w:t>
      </w:r>
    </w:p>
    <w:p w14:paraId="5E87E6C1" w14:textId="5DEDE553" w:rsidR="006F0B53" w:rsidRPr="00B860F2" w:rsidRDefault="008D579C" w:rsidP="00580C38">
      <w:pPr>
        <w:pStyle w:val="Default"/>
        <w:numPr>
          <w:ilvl w:val="0"/>
          <w:numId w:val="16"/>
        </w:numPr>
        <w:jc w:val="both"/>
        <w:textAlignment w:val="baseline"/>
        <w:rPr>
          <w:rStyle w:val="normaltextrun"/>
          <w:rFonts w:asciiTheme="minorHAnsi" w:hAnsiTheme="minorHAnsi" w:cstheme="minorHAnsi"/>
          <w:sz w:val="22"/>
          <w:szCs w:val="22"/>
        </w:rPr>
      </w:pPr>
      <w:r w:rsidRPr="00B860F2">
        <w:rPr>
          <w:rStyle w:val="normaltextrun"/>
          <w:rFonts w:asciiTheme="minorHAnsi" w:hAnsiTheme="minorHAnsi" w:cstheme="minorHAnsi"/>
          <w:sz w:val="22"/>
          <w:szCs w:val="22"/>
        </w:rPr>
        <w:t xml:space="preserve">Disbursement of funds by </w:t>
      </w:r>
      <w:r w:rsidR="00395672">
        <w:rPr>
          <w:rStyle w:val="normaltextrun"/>
          <w:rFonts w:asciiTheme="minorHAnsi" w:hAnsiTheme="minorHAnsi" w:cstheme="minorHAnsi"/>
          <w:sz w:val="22"/>
          <w:szCs w:val="22"/>
        </w:rPr>
        <w:t>1 January 202</w:t>
      </w:r>
      <w:r w:rsidR="008E6362">
        <w:rPr>
          <w:rStyle w:val="normaltextrun"/>
          <w:rFonts w:asciiTheme="minorHAnsi" w:hAnsiTheme="minorHAnsi" w:cstheme="minorHAnsi"/>
          <w:sz w:val="22"/>
          <w:szCs w:val="22"/>
        </w:rPr>
        <w:t>7</w:t>
      </w:r>
    </w:p>
    <w:p w14:paraId="28EED7B5" w14:textId="77777777" w:rsidR="008D579C" w:rsidRDefault="008D579C" w:rsidP="006F0B53">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57A420B4" w14:textId="546107D3" w:rsidR="006F0B53" w:rsidRDefault="006F0B53" w:rsidP="6A7BEC35">
      <w:pPr>
        <w:pStyle w:val="paragraph"/>
        <w:numPr>
          <w:ilvl w:val="0"/>
          <w:numId w:val="14"/>
        </w:numPr>
        <w:spacing w:before="0" w:beforeAutospacing="0" w:after="0" w:afterAutospacing="0"/>
        <w:jc w:val="both"/>
        <w:textAlignment w:val="baseline"/>
        <w:rPr>
          <w:rStyle w:val="normaltextrun"/>
          <w:rFonts w:asciiTheme="minorHAnsi" w:hAnsiTheme="minorHAnsi" w:cstheme="minorBidi"/>
          <w:b/>
          <w:bCs/>
          <w:sz w:val="22"/>
          <w:szCs w:val="22"/>
        </w:rPr>
      </w:pPr>
      <w:r w:rsidRPr="6A7BEC35">
        <w:rPr>
          <w:rStyle w:val="normaltextrun"/>
          <w:rFonts w:asciiTheme="minorHAnsi" w:hAnsiTheme="minorHAnsi" w:cstheme="minorBidi"/>
          <w:b/>
          <w:bCs/>
          <w:sz w:val="22"/>
          <w:szCs w:val="22"/>
        </w:rPr>
        <w:t>Further information</w:t>
      </w:r>
    </w:p>
    <w:p w14:paraId="300EE355" w14:textId="77777777" w:rsidR="006F0B53" w:rsidRPr="006F0B53" w:rsidRDefault="006F0B53" w:rsidP="006F0B53">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5674F836" w14:textId="251ADD4B" w:rsidR="006F0B53" w:rsidRPr="006F0B53" w:rsidRDefault="008D579C" w:rsidP="006F0B53">
      <w:pPr>
        <w:pStyle w:val="paragraph"/>
        <w:spacing w:before="0" w:beforeAutospacing="0" w:after="0" w:afterAutospacing="0"/>
        <w:jc w:val="both"/>
        <w:textAlignment w:val="baseline"/>
        <w:rPr>
          <w:rStyle w:val="normaltextrun"/>
          <w:rFonts w:asciiTheme="minorHAnsi" w:hAnsiTheme="minorHAnsi" w:cstheme="minorHAnsi"/>
          <w:sz w:val="22"/>
          <w:szCs w:val="22"/>
        </w:rPr>
      </w:pPr>
      <w:r w:rsidRPr="008D579C">
        <w:rPr>
          <w:rStyle w:val="normaltextrun"/>
          <w:rFonts w:asciiTheme="minorHAnsi" w:hAnsiTheme="minorHAnsi" w:cstheme="minorHAnsi"/>
          <w:sz w:val="22"/>
          <w:szCs w:val="22"/>
        </w:rPr>
        <w:t>Should you have any queries as to any part of the application process</w:t>
      </w:r>
      <w:r w:rsidR="00B860F2">
        <w:rPr>
          <w:rStyle w:val="normaltextrun"/>
          <w:rFonts w:asciiTheme="minorHAnsi" w:hAnsiTheme="minorHAnsi" w:cstheme="minorHAnsi"/>
          <w:sz w:val="22"/>
          <w:szCs w:val="22"/>
        </w:rPr>
        <w:t>,</w:t>
      </w:r>
      <w:r w:rsidRPr="008D579C">
        <w:rPr>
          <w:rStyle w:val="normaltextrun"/>
          <w:rFonts w:asciiTheme="minorHAnsi" w:hAnsiTheme="minorHAnsi" w:cstheme="minorHAnsi"/>
          <w:sz w:val="22"/>
          <w:szCs w:val="22"/>
        </w:rPr>
        <w:t xml:space="preserve"> please contact </w:t>
      </w:r>
      <w:r w:rsidR="00501FC8">
        <w:rPr>
          <w:rStyle w:val="normaltextrun"/>
          <w:rFonts w:asciiTheme="minorHAnsi" w:hAnsiTheme="minorHAnsi" w:cstheme="minorHAnsi"/>
          <w:sz w:val="22"/>
          <w:szCs w:val="22"/>
        </w:rPr>
        <w:t>Ben Neville</w:t>
      </w:r>
      <w:r w:rsidRPr="008D579C">
        <w:rPr>
          <w:rStyle w:val="normaltextrun"/>
          <w:rFonts w:asciiTheme="minorHAnsi" w:hAnsiTheme="minorHAnsi" w:cstheme="minorHAnsi"/>
          <w:sz w:val="22"/>
          <w:szCs w:val="22"/>
        </w:rPr>
        <w:t xml:space="preserve"> (Deputy Director, MCF) at </w:t>
      </w:r>
      <w:r w:rsidR="00501FC8">
        <w:rPr>
          <w:rStyle w:val="Hyperlink"/>
          <w:rFonts w:asciiTheme="minorHAnsi" w:hAnsiTheme="minorHAnsi" w:cstheme="minorHAnsi"/>
          <w:sz w:val="22"/>
          <w:szCs w:val="22"/>
        </w:rPr>
        <w:t>banevi@unimelb.edu.au</w:t>
      </w:r>
      <w:r w:rsidR="00B860F2">
        <w:rPr>
          <w:rStyle w:val="normaltextrun"/>
          <w:rFonts w:asciiTheme="minorHAnsi" w:hAnsiTheme="minorHAnsi" w:cstheme="minorHAnsi"/>
          <w:sz w:val="22"/>
          <w:szCs w:val="22"/>
        </w:rPr>
        <w:t xml:space="preserve"> or </w:t>
      </w:r>
      <w:hyperlink r:id="rId18" w:history="1">
        <w:r w:rsidR="00B860F2" w:rsidRPr="0076463C">
          <w:rPr>
            <w:rStyle w:val="Hyperlink"/>
            <w:rFonts w:asciiTheme="minorHAnsi" w:hAnsiTheme="minorHAnsi" w:cstheme="minorHAnsi"/>
            <w:sz w:val="22"/>
            <w:szCs w:val="22"/>
          </w:rPr>
          <w:t>melbourne-climate-futures@unimelb.edu.au</w:t>
        </w:r>
      </w:hyperlink>
      <w:r w:rsidR="00B860F2" w:rsidRPr="00B860F2">
        <w:rPr>
          <w:rStyle w:val="normaltextrun"/>
          <w:rFonts w:asciiTheme="minorHAnsi" w:hAnsiTheme="minorHAnsi" w:cstheme="minorHAnsi"/>
          <w:sz w:val="22"/>
          <w:szCs w:val="22"/>
        </w:rPr>
        <w:t>.</w:t>
      </w:r>
      <w:r w:rsidR="00B860F2">
        <w:rPr>
          <w:rStyle w:val="normaltextrun"/>
          <w:rFonts w:asciiTheme="minorHAnsi" w:hAnsiTheme="minorHAnsi" w:cstheme="minorHAnsi"/>
          <w:sz w:val="22"/>
          <w:szCs w:val="22"/>
        </w:rPr>
        <w:t xml:space="preserve"> </w:t>
      </w:r>
    </w:p>
    <w:sectPr w:rsidR="006F0B53" w:rsidRPr="006F0B53">
      <w:headerReference w:type="default" r:id="rId19"/>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90265" w14:textId="77777777" w:rsidR="003A1EA4" w:rsidRDefault="003A1EA4" w:rsidP="007C0B8A">
      <w:pPr>
        <w:spacing w:after="0" w:line="240" w:lineRule="auto"/>
      </w:pPr>
      <w:r>
        <w:separator/>
      </w:r>
    </w:p>
  </w:endnote>
  <w:endnote w:type="continuationSeparator" w:id="0">
    <w:p w14:paraId="6FF02777" w14:textId="77777777" w:rsidR="003A1EA4" w:rsidRDefault="003A1EA4" w:rsidP="007C0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dia New">
    <w:panose1 w:val="020B0304020202020204"/>
    <w:charset w:val="DE"/>
    <w:family w:val="roman"/>
    <w:pitch w:val="variable"/>
    <w:sig w:usb0="01000001" w:usb1="00000000" w:usb2="00000000" w:usb3="00000000" w:csb0="00010000" w:csb1="00000000"/>
  </w:font>
  <w:font w:name="DengXian">
    <w:altName w:val="等线"/>
    <w:panose1 w:val="02010600030101010101"/>
    <w:charset w:val="86"/>
    <w:family w:val="modern"/>
    <w:pitch w:val="fixed"/>
    <w:sig w:usb0="00000001" w:usb1="080E0000" w:usb2="00000010" w:usb3="00000000" w:csb0="00040000" w:csb1="00000000"/>
  </w:font>
  <w:font w:name="Aptos">
    <w:panose1 w:val="00000000000000000000"/>
    <w:charset w:val="00"/>
    <w:family w:val="roman"/>
    <w:notTrueType/>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01000001" w:usb1="00000000" w:usb2="00000000" w:usb3="00000000" w:csb0="0001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75821" w14:textId="77777777" w:rsidR="005E3DF9" w:rsidRDefault="005E3DF9" w:rsidP="00580C3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E9BA3F" w14:textId="77777777" w:rsidR="00EF7BDF" w:rsidRDefault="00EF7BDF" w:rsidP="005E3DF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CAC26" w14:textId="77777777" w:rsidR="005E3DF9" w:rsidRDefault="005E3DF9" w:rsidP="00580C3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4162">
      <w:rPr>
        <w:rStyle w:val="PageNumber"/>
        <w:noProof/>
      </w:rPr>
      <w:t>2</w:t>
    </w:r>
    <w:r>
      <w:rPr>
        <w:rStyle w:val="PageNumber"/>
      </w:rPr>
      <w:fldChar w:fldCharType="end"/>
    </w:r>
  </w:p>
  <w:p w14:paraId="409F4B65" w14:textId="77777777" w:rsidR="00EF7BDF" w:rsidRDefault="00EF7BDF" w:rsidP="005E3DF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29452" w14:textId="77777777" w:rsidR="003A1EA4" w:rsidRDefault="003A1EA4" w:rsidP="007C0B8A">
      <w:pPr>
        <w:spacing w:after="0" w:line="240" w:lineRule="auto"/>
      </w:pPr>
      <w:r>
        <w:separator/>
      </w:r>
    </w:p>
  </w:footnote>
  <w:footnote w:type="continuationSeparator" w:id="0">
    <w:p w14:paraId="12F22078" w14:textId="77777777" w:rsidR="003A1EA4" w:rsidRDefault="003A1EA4" w:rsidP="007C0B8A">
      <w:pPr>
        <w:spacing w:after="0" w:line="240" w:lineRule="auto"/>
      </w:pPr>
      <w:r>
        <w:continuationSeparator/>
      </w:r>
    </w:p>
  </w:footnote>
  <w:footnote w:id="1">
    <w:p w14:paraId="07DD093E" w14:textId="0A144483" w:rsidR="00953FF2" w:rsidRPr="00953FF2" w:rsidRDefault="00953FF2" w:rsidP="00953FF2">
      <w:pPr>
        <w:rPr>
          <w:sz w:val="20"/>
          <w:szCs w:val="20"/>
        </w:rPr>
      </w:pPr>
      <w:r w:rsidRPr="00953FF2">
        <w:rPr>
          <w:rStyle w:val="FootnoteReference"/>
          <w:sz w:val="20"/>
          <w:szCs w:val="20"/>
        </w:rPr>
        <w:footnoteRef/>
      </w:r>
      <w:r w:rsidRPr="00953FF2">
        <w:rPr>
          <w:sz w:val="20"/>
          <w:szCs w:val="20"/>
        </w:rPr>
        <w:t xml:space="preserve"> </w:t>
      </w:r>
      <w:bookmarkStart w:id="1" w:name="_Hlk164761923"/>
      <w:r w:rsidRPr="00953FF2">
        <w:rPr>
          <w:sz w:val="20"/>
          <w:szCs w:val="20"/>
        </w:rPr>
        <w:t>Please note, granting funding is at the discretion of the assessment panel and funding m</w:t>
      </w:r>
      <w:r w:rsidR="00E667A4">
        <w:rPr>
          <w:sz w:val="20"/>
          <w:szCs w:val="20"/>
        </w:rPr>
        <w:t>ay</w:t>
      </w:r>
      <w:r w:rsidRPr="00953FF2">
        <w:rPr>
          <w:sz w:val="20"/>
          <w:szCs w:val="20"/>
        </w:rPr>
        <w:t xml:space="preserve"> not be disbursed if there are insufficient competitive submissions.</w:t>
      </w:r>
      <w:bookmarkEnd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7C7D7" w14:textId="4ED7EC8C" w:rsidR="005507AA" w:rsidRDefault="005507AA" w:rsidP="005507AA">
    <w:pPr>
      <w:pStyle w:val="Header"/>
      <w:jc w:val="right"/>
    </w:pPr>
    <w:r>
      <w:rPr>
        <w:noProof/>
      </w:rPr>
      <w:drawing>
        <wp:inline distT="0" distB="0" distL="0" distR="0" wp14:anchorId="60837332" wp14:editId="7C0095C9">
          <wp:extent cx="942339" cy="940074"/>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69727" cy="967397"/>
                  </a:xfrm>
                  <a:prstGeom prst="rect">
                    <a:avLst/>
                  </a:prstGeom>
                </pic:spPr>
              </pic:pic>
            </a:graphicData>
          </a:graphic>
        </wp:inline>
      </w:drawing>
    </w:r>
  </w:p>
  <w:p w14:paraId="136CEE3B" w14:textId="036A2AA0" w:rsidR="00EF7BDF" w:rsidRDefault="00EF7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7BAF"/>
    <w:multiLevelType w:val="multilevel"/>
    <w:tmpl w:val="652A842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160588"/>
    <w:multiLevelType w:val="hybridMultilevel"/>
    <w:tmpl w:val="BA98DFB4"/>
    <w:lvl w:ilvl="0" w:tplc="0C090001">
      <w:start w:val="1"/>
      <w:numFmt w:val="bullet"/>
      <w:lvlText w:val=""/>
      <w:lvlJc w:val="left"/>
      <w:pPr>
        <w:ind w:left="720" w:hanging="360"/>
      </w:pPr>
      <w:rPr>
        <w:rFonts w:ascii="Symbol" w:hAnsi="Symbol" w:hint="default"/>
      </w:rPr>
    </w:lvl>
    <w:lvl w:ilvl="1" w:tplc="7E8AF7D0">
      <w:start w:val="6"/>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560886"/>
    <w:multiLevelType w:val="hybridMultilevel"/>
    <w:tmpl w:val="7AB4C6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EC7AB2"/>
    <w:multiLevelType w:val="hybridMultilevel"/>
    <w:tmpl w:val="A37C55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E017D6"/>
    <w:multiLevelType w:val="hybridMultilevel"/>
    <w:tmpl w:val="28800A50"/>
    <w:lvl w:ilvl="0" w:tplc="BF128BE4">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F8B4B02"/>
    <w:multiLevelType w:val="hybridMultilevel"/>
    <w:tmpl w:val="206C2C2A"/>
    <w:lvl w:ilvl="0" w:tplc="47E452A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E3D28F6"/>
    <w:multiLevelType w:val="multilevel"/>
    <w:tmpl w:val="475AB7C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8F84EDC"/>
    <w:multiLevelType w:val="hybridMultilevel"/>
    <w:tmpl w:val="01E4CA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92582C"/>
    <w:multiLevelType w:val="hybridMultilevel"/>
    <w:tmpl w:val="D724FB86"/>
    <w:lvl w:ilvl="0" w:tplc="0C090001">
      <w:start w:val="1"/>
      <w:numFmt w:val="bullet"/>
      <w:lvlText w:val=""/>
      <w:lvlJc w:val="left"/>
      <w:pPr>
        <w:ind w:left="720" w:hanging="360"/>
      </w:pPr>
      <w:rPr>
        <w:rFonts w:ascii="Symbol" w:hAnsi="Symbol" w:hint="default"/>
      </w:rPr>
    </w:lvl>
    <w:lvl w:ilvl="1" w:tplc="698A3DBA">
      <w:start w:val="1"/>
      <w:numFmt w:val="lowerLetter"/>
      <w:lvlText w:val="%2."/>
      <w:lvlJc w:val="left"/>
      <w:pPr>
        <w:ind w:left="1440" w:hanging="360"/>
      </w:pPr>
    </w:lvl>
    <w:lvl w:ilvl="2" w:tplc="8BB654C4">
      <w:start w:val="1"/>
      <w:numFmt w:val="lowerRoman"/>
      <w:lvlText w:val="%3."/>
      <w:lvlJc w:val="right"/>
      <w:pPr>
        <w:ind w:left="2160" w:hanging="180"/>
      </w:pPr>
    </w:lvl>
    <w:lvl w:ilvl="3" w:tplc="3A924FF8">
      <w:start w:val="1"/>
      <w:numFmt w:val="decimal"/>
      <w:lvlText w:val="%4."/>
      <w:lvlJc w:val="left"/>
      <w:pPr>
        <w:ind w:left="2880" w:hanging="360"/>
      </w:pPr>
    </w:lvl>
    <w:lvl w:ilvl="4" w:tplc="65C25DFC">
      <w:start w:val="1"/>
      <w:numFmt w:val="lowerLetter"/>
      <w:lvlText w:val="%5."/>
      <w:lvlJc w:val="left"/>
      <w:pPr>
        <w:ind w:left="3600" w:hanging="360"/>
      </w:pPr>
    </w:lvl>
    <w:lvl w:ilvl="5" w:tplc="E22647E6">
      <w:start w:val="1"/>
      <w:numFmt w:val="lowerRoman"/>
      <w:lvlText w:val="%6."/>
      <w:lvlJc w:val="right"/>
      <w:pPr>
        <w:ind w:left="4320" w:hanging="180"/>
      </w:pPr>
    </w:lvl>
    <w:lvl w:ilvl="6" w:tplc="C18C9D14">
      <w:start w:val="1"/>
      <w:numFmt w:val="decimal"/>
      <w:lvlText w:val="%7."/>
      <w:lvlJc w:val="left"/>
      <w:pPr>
        <w:ind w:left="5040" w:hanging="360"/>
      </w:pPr>
    </w:lvl>
    <w:lvl w:ilvl="7" w:tplc="8EAA94A2">
      <w:start w:val="1"/>
      <w:numFmt w:val="lowerLetter"/>
      <w:lvlText w:val="%8."/>
      <w:lvlJc w:val="left"/>
      <w:pPr>
        <w:ind w:left="5760" w:hanging="360"/>
      </w:pPr>
    </w:lvl>
    <w:lvl w:ilvl="8" w:tplc="B8B2FAB2">
      <w:start w:val="1"/>
      <w:numFmt w:val="lowerRoman"/>
      <w:lvlText w:val="%9."/>
      <w:lvlJc w:val="right"/>
      <w:pPr>
        <w:ind w:left="6480" w:hanging="180"/>
      </w:pPr>
    </w:lvl>
  </w:abstractNum>
  <w:abstractNum w:abstractNumId="9" w15:restartNumberingAfterBreak="0">
    <w:nsid w:val="414B1BD1"/>
    <w:multiLevelType w:val="multilevel"/>
    <w:tmpl w:val="BAA26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192409"/>
    <w:multiLevelType w:val="hybridMultilevel"/>
    <w:tmpl w:val="63A2C6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0E10FF8"/>
    <w:multiLevelType w:val="hybridMultilevel"/>
    <w:tmpl w:val="73C0F1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7824F77"/>
    <w:multiLevelType w:val="hybridMultilevel"/>
    <w:tmpl w:val="9A146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8A35B39"/>
    <w:multiLevelType w:val="hybridMultilevel"/>
    <w:tmpl w:val="FFFFFFFF"/>
    <w:lvl w:ilvl="0" w:tplc="7506E0F8">
      <w:start w:val="1"/>
      <w:numFmt w:val="bullet"/>
      <w:lvlText w:val=""/>
      <w:lvlJc w:val="left"/>
      <w:pPr>
        <w:ind w:left="720" w:hanging="360"/>
      </w:pPr>
      <w:rPr>
        <w:rFonts w:ascii="Symbol" w:hAnsi="Symbol" w:hint="default"/>
      </w:rPr>
    </w:lvl>
    <w:lvl w:ilvl="1" w:tplc="44F6FF4C">
      <w:start w:val="1"/>
      <w:numFmt w:val="bullet"/>
      <w:lvlText w:val="o"/>
      <w:lvlJc w:val="left"/>
      <w:pPr>
        <w:ind w:left="1440" w:hanging="360"/>
      </w:pPr>
      <w:rPr>
        <w:rFonts w:ascii="Courier New" w:hAnsi="Courier New" w:hint="default"/>
      </w:rPr>
    </w:lvl>
    <w:lvl w:ilvl="2" w:tplc="8CB6864C">
      <w:start w:val="1"/>
      <w:numFmt w:val="bullet"/>
      <w:lvlText w:val=""/>
      <w:lvlJc w:val="left"/>
      <w:pPr>
        <w:ind w:left="2160" w:hanging="360"/>
      </w:pPr>
      <w:rPr>
        <w:rFonts w:ascii="Wingdings" w:hAnsi="Wingdings" w:hint="default"/>
      </w:rPr>
    </w:lvl>
    <w:lvl w:ilvl="3" w:tplc="81F4E76C">
      <w:start w:val="1"/>
      <w:numFmt w:val="bullet"/>
      <w:lvlText w:val=""/>
      <w:lvlJc w:val="left"/>
      <w:pPr>
        <w:ind w:left="2880" w:hanging="360"/>
      </w:pPr>
      <w:rPr>
        <w:rFonts w:ascii="Symbol" w:hAnsi="Symbol" w:hint="default"/>
      </w:rPr>
    </w:lvl>
    <w:lvl w:ilvl="4" w:tplc="96EEA98A">
      <w:start w:val="1"/>
      <w:numFmt w:val="bullet"/>
      <w:lvlText w:val="o"/>
      <w:lvlJc w:val="left"/>
      <w:pPr>
        <w:ind w:left="3600" w:hanging="360"/>
      </w:pPr>
      <w:rPr>
        <w:rFonts w:ascii="Courier New" w:hAnsi="Courier New" w:hint="default"/>
      </w:rPr>
    </w:lvl>
    <w:lvl w:ilvl="5" w:tplc="7F82222E">
      <w:start w:val="1"/>
      <w:numFmt w:val="bullet"/>
      <w:lvlText w:val=""/>
      <w:lvlJc w:val="left"/>
      <w:pPr>
        <w:ind w:left="4320" w:hanging="360"/>
      </w:pPr>
      <w:rPr>
        <w:rFonts w:ascii="Wingdings" w:hAnsi="Wingdings" w:hint="default"/>
      </w:rPr>
    </w:lvl>
    <w:lvl w:ilvl="6" w:tplc="C14C0B04">
      <w:start w:val="1"/>
      <w:numFmt w:val="bullet"/>
      <w:lvlText w:val=""/>
      <w:lvlJc w:val="left"/>
      <w:pPr>
        <w:ind w:left="5040" w:hanging="360"/>
      </w:pPr>
      <w:rPr>
        <w:rFonts w:ascii="Symbol" w:hAnsi="Symbol" w:hint="default"/>
      </w:rPr>
    </w:lvl>
    <w:lvl w:ilvl="7" w:tplc="FC5C1ABE">
      <w:start w:val="1"/>
      <w:numFmt w:val="bullet"/>
      <w:lvlText w:val="o"/>
      <w:lvlJc w:val="left"/>
      <w:pPr>
        <w:ind w:left="5760" w:hanging="360"/>
      </w:pPr>
      <w:rPr>
        <w:rFonts w:ascii="Courier New" w:hAnsi="Courier New" w:hint="default"/>
      </w:rPr>
    </w:lvl>
    <w:lvl w:ilvl="8" w:tplc="6E426ABE">
      <w:start w:val="1"/>
      <w:numFmt w:val="bullet"/>
      <w:lvlText w:val=""/>
      <w:lvlJc w:val="left"/>
      <w:pPr>
        <w:ind w:left="6480" w:hanging="360"/>
      </w:pPr>
      <w:rPr>
        <w:rFonts w:ascii="Wingdings" w:hAnsi="Wingdings" w:hint="default"/>
      </w:rPr>
    </w:lvl>
  </w:abstractNum>
  <w:abstractNum w:abstractNumId="14" w15:restartNumberingAfterBreak="0">
    <w:nsid w:val="59886D15"/>
    <w:multiLevelType w:val="hybridMultilevel"/>
    <w:tmpl w:val="FA4CE894"/>
    <w:lvl w:ilvl="0" w:tplc="2F06764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C0E525D"/>
    <w:multiLevelType w:val="hybridMultilevel"/>
    <w:tmpl w:val="7E3061FC"/>
    <w:lvl w:ilvl="0" w:tplc="FFFFFFFF">
      <w:start w:val="1"/>
      <w:numFmt w:val="decimal"/>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EEA0B4D"/>
    <w:multiLevelType w:val="hybridMultilevel"/>
    <w:tmpl w:val="81C84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4E6201"/>
    <w:multiLevelType w:val="hybridMultilevel"/>
    <w:tmpl w:val="318E9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7B27253"/>
    <w:multiLevelType w:val="hybridMultilevel"/>
    <w:tmpl w:val="41A47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925DF6E"/>
    <w:multiLevelType w:val="hybridMultilevel"/>
    <w:tmpl w:val="715C3FE2"/>
    <w:lvl w:ilvl="0" w:tplc="49FA4984">
      <w:start w:val="1"/>
      <w:numFmt w:val="decimal"/>
      <w:lvlText w:val="%1."/>
      <w:lvlJc w:val="left"/>
      <w:pPr>
        <w:ind w:left="720" w:hanging="360"/>
      </w:pPr>
    </w:lvl>
    <w:lvl w:ilvl="1" w:tplc="D29412FA">
      <w:start w:val="1"/>
      <w:numFmt w:val="lowerLetter"/>
      <w:lvlText w:val="%2."/>
      <w:lvlJc w:val="left"/>
      <w:pPr>
        <w:ind w:left="1440" w:hanging="360"/>
      </w:pPr>
    </w:lvl>
    <w:lvl w:ilvl="2" w:tplc="88022118">
      <w:start w:val="1"/>
      <w:numFmt w:val="lowerRoman"/>
      <w:lvlText w:val="%3."/>
      <w:lvlJc w:val="right"/>
      <w:pPr>
        <w:ind w:left="2160" w:hanging="180"/>
      </w:pPr>
    </w:lvl>
    <w:lvl w:ilvl="3" w:tplc="FE940680">
      <w:start w:val="1"/>
      <w:numFmt w:val="decimal"/>
      <w:lvlText w:val="%4."/>
      <w:lvlJc w:val="left"/>
      <w:pPr>
        <w:ind w:left="2880" w:hanging="360"/>
      </w:pPr>
    </w:lvl>
    <w:lvl w:ilvl="4" w:tplc="D4C2AC58">
      <w:start w:val="1"/>
      <w:numFmt w:val="lowerLetter"/>
      <w:lvlText w:val="%5."/>
      <w:lvlJc w:val="left"/>
      <w:pPr>
        <w:ind w:left="3600" w:hanging="360"/>
      </w:pPr>
    </w:lvl>
    <w:lvl w:ilvl="5" w:tplc="539E6C24">
      <w:start w:val="1"/>
      <w:numFmt w:val="lowerRoman"/>
      <w:lvlText w:val="%6."/>
      <w:lvlJc w:val="right"/>
      <w:pPr>
        <w:ind w:left="4320" w:hanging="180"/>
      </w:pPr>
    </w:lvl>
    <w:lvl w:ilvl="6" w:tplc="1E2CEFA4">
      <w:start w:val="1"/>
      <w:numFmt w:val="decimal"/>
      <w:lvlText w:val="%7."/>
      <w:lvlJc w:val="left"/>
      <w:pPr>
        <w:ind w:left="5040" w:hanging="360"/>
      </w:pPr>
    </w:lvl>
    <w:lvl w:ilvl="7" w:tplc="EB968874">
      <w:start w:val="1"/>
      <w:numFmt w:val="lowerLetter"/>
      <w:lvlText w:val="%8."/>
      <w:lvlJc w:val="left"/>
      <w:pPr>
        <w:ind w:left="5760" w:hanging="360"/>
      </w:pPr>
    </w:lvl>
    <w:lvl w:ilvl="8" w:tplc="4A6C5E1C">
      <w:start w:val="1"/>
      <w:numFmt w:val="lowerRoman"/>
      <w:lvlText w:val="%9."/>
      <w:lvlJc w:val="right"/>
      <w:pPr>
        <w:ind w:left="6480" w:hanging="180"/>
      </w:pPr>
    </w:lvl>
  </w:abstractNum>
  <w:abstractNum w:abstractNumId="20" w15:restartNumberingAfterBreak="0">
    <w:nsid w:val="6B84732D"/>
    <w:multiLevelType w:val="multilevel"/>
    <w:tmpl w:val="365E30CE"/>
    <w:lvl w:ilvl="0">
      <w:start w:val="1"/>
      <w:numFmt w:val="decimal"/>
      <w:lvlText w:val="%1."/>
      <w:lvlJc w:val="left"/>
      <w:pPr>
        <w:ind w:left="720" w:hanging="360"/>
      </w:pPr>
      <w:rPr>
        <w:rFonts w:hint="default"/>
        <w:b/>
        <w:sz w:val="22"/>
        <w:szCs w:val="22"/>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1" w15:restartNumberingAfterBreak="0">
    <w:nsid w:val="76D06E18"/>
    <w:multiLevelType w:val="hybridMultilevel"/>
    <w:tmpl w:val="BEB0D5F2"/>
    <w:lvl w:ilvl="0" w:tplc="2A64C122">
      <w:start w:val="1"/>
      <w:numFmt w:val="bullet"/>
      <w:lvlText w:val=""/>
      <w:lvlJc w:val="left"/>
      <w:pPr>
        <w:ind w:left="720" w:hanging="360"/>
      </w:pPr>
      <w:rPr>
        <w:rFonts w:ascii="Symbol" w:hAnsi="Symbol" w:hint="default"/>
      </w:rPr>
    </w:lvl>
    <w:lvl w:ilvl="1" w:tplc="EA0666AA">
      <w:start w:val="1"/>
      <w:numFmt w:val="bullet"/>
      <w:lvlText w:val="o"/>
      <w:lvlJc w:val="left"/>
      <w:pPr>
        <w:ind w:left="1440" w:hanging="360"/>
      </w:pPr>
      <w:rPr>
        <w:rFonts w:ascii="Courier New" w:hAnsi="Courier New" w:hint="default"/>
      </w:rPr>
    </w:lvl>
    <w:lvl w:ilvl="2" w:tplc="F81C0328">
      <w:start w:val="1"/>
      <w:numFmt w:val="bullet"/>
      <w:lvlText w:val=""/>
      <w:lvlJc w:val="left"/>
      <w:pPr>
        <w:ind w:left="2160" w:hanging="360"/>
      </w:pPr>
      <w:rPr>
        <w:rFonts w:ascii="Wingdings" w:hAnsi="Wingdings" w:hint="default"/>
      </w:rPr>
    </w:lvl>
    <w:lvl w:ilvl="3" w:tplc="907A3530">
      <w:start w:val="1"/>
      <w:numFmt w:val="bullet"/>
      <w:lvlText w:val=""/>
      <w:lvlJc w:val="left"/>
      <w:pPr>
        <w:ind w:left="2880" w:hanging="360"/>
      </w:pPr>
      <w:rPr>
        <w:rFonts w:ascii="Symbol" w:hAnsi="Symbol" w:hint="default"/>
      </w:rPr>
    </w:lvl>
    <w:lvl w:ilvl="4" w:tplc="E83CD0D8">
      <w:start w:val="1"/>
      <w:numFmt w:val="bullet"/>
      <w:lvlText w:val="o"/>
      <w:lvlJc w:val="left"/>
      <w:pPr>
        <w:ind w:left="3600" w:hanging="360"/>
      </w:pPr>
      <w:rPr>
        <w:rFonts w:ascii="Courier New" w:hAnsi="Courier New" w:hint="default"/>
      </w:rPr>
    </w:lvl>
    <w:lvl w:ilvl="5" w:tplc="874E5C72">
      <w:start w:val="1"/>
      <w:numFmt w:val="bullet"/>
      <w:lvlText w:val=""/>
      <w:lvlJc w:val="left"/>
      <w:pPr>
        <w:ind w:left="4320" w:hanging="360"/>
      </w:pPr>
      <w:rPr>
        <w:rFonts w:ascii="Wingdings" w:hAnsi="Wingdings" w:hint="default"/>
      </w:rPr>
    </w:lvl>
    <w:lvl w:ilvl="6" w:tplc="1D4E81DC">
      <w:start w:val="1"/>
      <w:numFmt w:val="bullet"/>
      <w:lvlText w:val=""/>
      <w:lvlJc w:val="left"/>
      <w:pPr>
        <w:ind w:left="5040" w:hanging="360"/>
      </w:pPr>
      <w:rPr>
        <w:rFonts w:ascii="Symbol" w:hAnsi="Symbol" w:hint="default"/>
      </w:rPr>
    </w:lvl>
    <w:lvl w:ilvl="7" w:tplc="677EE396">
      <w:start w:val="1"/>
      <w:numFmt w:val="bullet"/>
      <w:lvlText w:val="o"/>
      <w:lvlJc w:val="left"/>
      <w:pPr>
        <w:ind w:left="5760" w:hanging="360"/>
      </w:pPr>
      <w:rPr>
        <w:rFonts w:ascii="Courier New" w:hAnsi="Courier New" w:hint="default"/>
      </w:rPr>
    </w:lvl>
    <w:lvl w:ilvl="8" w:tplc="8BD6F7B0">
      <w:start w:val="1"/>
      <w:numFmt w:val="bullet"/>
      <w:lvlText w:val=""/>
      <w:lvlJc w:val="left"/>
      <w:pPr>
        <w:ind w:left="6480" w:hanging="360"/>
      </w:pPr>
      <w:rPr>
        <w:rFonts w:ascii="Wingdings" w:hAnsi="Wingdings" w:hint="default"/>
      </w:rPr>
    </w:lvl>
  </w:abstractNum>
  <w:abstractNum w:abstractNumId="22" w15:restartNumberingAfterBreak="0">
    <w:nsid w:val="773045F1"/>
    <w:multiLevelType w:val="hybridMultilevel"/>
    <w:tmpl w:val="E090A020"/>
    <w:lvl w:ilvl="0" w:tplc="7AA8E842">
      <w:start w:val="1"/>
      <w:numFmt w:val="bullet"/>
      <w:lvlText w:val=""/>
      <w:lvlJc w:val="left"/>
      <w:pPr>
        <w:ind w:left="1560" w:hanging="360"/>
      </w:pPr>
      <w:rPr>
        <w:rFonts w:ascii="Symbol" w:hAnsi="Symbol"/>
      </w:rPr>
    </w:lvl>
    <w:lvl w:ilvl="1" w:tplc="AB928FFC">
      <w:start w:val="1"/>
      <w:numFmt w:val="bullet"/>
      <w:lvlText w:val=""/>
      <w:lvlJc w:val="left"/>
      <w:pPr>
        <w:ind w:left="1560" w:hanging="360"/>
      </w:pPr>
      <w:rPr>
        <w:rFonts w:ascii="Symbol" w:hAnsi="Symbol"/>
      </w:rPr>
    </w:lvl>
    <w:lvl w:ilvl="2" w:tplc="585C43C0">
      <w:start w:val="1"/>
      <w:numFmt w:val="bullet"/>
      <w:lvlText w:val=""/>
      <w:lvlJc w:val="left"/>
      <w:pPr>
        <w:ind w:left="1560" w:hanging="360"/>
      </w:pPr>
      <w:rPr>
        <w:rFonts w:ascii="Symbol" w:hAnsi="Symbol"/>
      </w:rPr>
    </w:lvl>
    <w:lvl w:ilvl="3" w:tplc="9DB23042">
      <w:start w:val="1"/>
      <w:numFmt w:val="bullet"/>
      <w:lvlText w:val=""/>
      <w:lvlJc w:val="left"/>
      <w:pPr>
        <w:ind w:left="1560" w:hanging="360"/>
      </w:pPr>
      <w:rPr>
        <w:rFonts w:ascii="Symbol" w:hAnsi="Symbol"/>
      </w:rPr>
    </w:lvl>
    <w:lvl w:ilvl="4" w:tplc="E33615CA">
      <w:start w:val="1"/>
      <w:numFmt w:val="bullet"/>
      <w:lvlText w:val=""/>
      <w:lvlJc w:val="left"/>
      <w:pPr>
        <w:ind w:left="1560" w:hanging="360"/>
      </w:pPr>
      <w:rPr>
        <w:rFonts w:ascii="Symbol" w:hAnsi="Symbol"/>
      </w:rPr>
    </w:lvl>
    <w:lvl w:ilvl="5" w:tplc="589823EE">
      <w:start w:val="1"/>
      <w:numFmt w:val="bullet"/>
      <w:lvlText w:val=""/>
      <w:lvlJc w:val="left"/>
      <w:pPr>
        <w:ind w:left="1560" w:hanging="360"/>
      </w:pPr>
      <w:rPr>
        <w:rFonts w:ascii="Symbol" w:hAnsi="Symbol"/>
      </w:rPr>
    </w:lvl>
    <w:lvl w:ilvl="6" w:tplc="AB3A5374">
      <w:start w:val="1"/>
      <w:numFmt w:val="bullet"/>
      <w:lvlText w:val=""/>
      <w:lvlJc w:val="left"/>
      <w:pPr>
        <w:ind w:left="1560" w:hanging="360"/>
      </w:pPr>
      <w:rPr>
        <w:rFonts w:ascii="Symbol" w:hAnsi="Symbol"/>
      </w:rPr>
    </w:lvl>
    <w:lvl w:ilvl="7" w:tplc="FC283938">
      <w:start w:val="1"/>
      <w:numFmt w:val="bullet"/>
      <w:lvlText w:val=""/>
      <w:lvlJc w:val="left"/>
      <w:pPr>
        <w:ind w:left="1560" w:hanging="360"/>
      </w:pPr>
      <w:rPr>
        <w:rFonts w:ascii="Symbol" w:hAnsi="Symbol"/>
      </w:rPr>
    </w:lvl>
    <w:lvl w:ilvl="8" w:tplc="6796650E">
      <w:start w:val="1"/>
      <w:numFmt w:val="bullet"/>
      <w:lvlText w:val=""/>
      <w:lvlJc w:val="left"/>
      <w:pPr>
        <w:ind w:left="1560" w:hanging="360"/>
      </w:pPr>
      <w:rPr>
        <w:rFonts w:ascii="Symbol" w:hAnsi="Symbol"/>
      </w:rPr>
    </w:lvl>
  </w:abstractNum>
  <w:num w:numId="1" w16cid:durableId="2139910246">
    <w:abstractNumId w:val="13"/>
  </w:num>
  <w:num w:numId="2" w16cid:durableId="206264997">
    <w:abstractNumId w:val="19"/>
  </w:num>
  <w:num w:numId="3" w16cid:durableId="1328361476">
    <w:abstractNumId w:val="20"/>
  </w:num>
  <w:num w:numId="4" w16cid:durableId="483132548">
    <w:abstractNumId w:val="9"/>
  </w:num>
  <w:num w:numId="5" w16cid:durableId="387338854">
    <w:abstractNumId w:val="4"/>
  </w:num>
  <w:num w:numId="6" w16cid:durableId="919876156">
    <w:abstractNumId w:val="17"/>
  </w:num>
  <w:num w:numId="7" w16cid:durableId="1996031754">
    <w:abstractNumId w:val="6"/>
  </w:num>
  <w:num w:numId="8" w16cid:durableId="150483332">
    <w:abstractNumId w:val="0"/>
  </w:num>
  <w:num w:numId="9" w16cid:durableId="1954480761">
    <w:abstractNumId w:val="21"/>
  </w:num>
  <w:num w:numId="10" w16cid:durableId="673844054">
    <w:abstractNumId w:val="3"/>
  </w:num>
  <w:num w:numId="11" w16cid:durableId="793905457">
    <w:abstractNumId w:val="8"/>
  </w:num>
  <w:num w:numId="12" w16cid:durableId="1751923560">
    <w:abstractNumId w:val="7"/>
  </w:num>
  <w:num w:numId="13" w16cid:durableId="1435201310">
    <w:abstractNumId w:val="14"/>
  </w:num>
  <w:num w:numId="14" w16cid:durableId="1202326626">
    <w:abstractNumId w:val="15"/>
  </w:num>
  <w:num w:numId="15" w16cid:durableId="254173201">
    <w:abstractNumId w:val="5"/>
  </w:num>
  <w:num w:numId="16" w16cid:durableId="2071883496">
    <w:abstractNumId w:val="10"/>
  </w:num>
  <w:num w:numId="17" w16cid:durableId="524826550">
    <w:abstractNumId w:val="1"/>
  </w:num>
  <w:num w:numId="18" w16cid:durableId="274755200">
    <w:abstractNumId w:val="18"/>
  </w:num>
  <w:num w:numId="19" w16cid:durableId="1243947440">
    <w:abstractNumId w:val="2"/>
  </w:num>
  <w:num w:numId="20" w16cid:durableId="1644113059">
    <w:abstractNumId w:val="16"/>
  </w:num>
  <w:num w:numId="21" w16cid:durableId="1966807113">
    <w:abstractNumId w:val="12"/>
  </w:num>
  <w:num w:numId="22" w16cid:durableId="1576891986">
    <w:abstractNumId w:val="11"/>
  </w:num>
  <w:num w:numId="23" w16cid:durableId="1094017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BF5"/>
    <w:rsid w:val="00023386"/>
    <w:rsid w:val="000242B3"/>
    <w:rsid w:val="00044548"/>
    <w:rsid w:val="00062E05"/>
    <w:rsid w:val="0007146B"/>
    <w:rsid w:val="000721EE"/>
    <w:rsid w:val="00074434"/>
    <w:rsid w:val="00080599"/>
    <w:rsid w:val="00083CC4"/>
    <w:rsid w:val="0009754C"/>
    <w:rsid w:val="000B66DA"/>
    <w:rsid w:val="000C4EF7"/>
    <w:rsid w:val="000C5766"/>
    <w:rsid w:val="000D1E7B"/>
    <w:rsid w:val="000D705B"/>
    <w:rsid w:val="000E3606"/>
    <w:rsid w:val="000E59AC"/>
    <w:rsid w:val="000E5CD0"/>
    <w:rsid w:val="001437EF"/>
    <w:rsid w:val="00154E14"/>
    <w:rsid w:val="00193000"/>
    <w:rsid w:val="001C3403"/>
    <w:rsid w:val="001F1F8C"/>
    <w:rsid w:val="001F21C5"/>
    <w:rsid w:val="00211E50"/>
    <w:rsid w:val="002163DF"/>
    <w:rsid w:val="00223789"/>
    <w:rsid w:val="00225BC9"/>
    <w:rsid w:val="00261CDC"/>
    <w:rsid w:val="002654C9"/>
    <w:rsid w:val="002702BA"/>
    <w:rsid w:val="0028373D"/>
    <w:rsid w:val="002844C6"/>
    <w:rsid w:val="0029071D"/>
    <w:rsid w:val="002B2B64"/>
    <w:rsid w:val="002C0B47"/>
    <w:rsid w:val="002C6218"/>
    <w:rsid w:val="00304472"/>
    <w:rsid w:val="003147B9"/>
    <w:rsid w:val="0032120F"/>
    <w:rsid w:val="0032169A"/>
    <w:rsid w:val="003242D3"/>
    <w:rsid w:val="00346BD4"/>
    <w:rsid w:val="00355203"/>
    <w:rsid w:val="00357880"/>
    <w:rsid w:val="00374A0D"/>
    <w:rsid w:val="00387F36"/>
    <w:rsid w:val="00392AEE"/>
    <w:rsid w:val="00395672"/>
    <w:rsid w:val="003A1EA4"/>
    <w:rsid w:val="003A371D"/>
    <w:rsid w:val="003A7FA4"/>
    <w:rsid w:val="003C3BF5"/>
    <w:rsid w:val="003C4298"/>
    <w:rsid w:val="003D44B4"/>
    <w:rsid w:val="003D5F7C"/>
    <w:rsid w:val="004048EE"/>
    <w:rsid w:val="00451866"/>
    <w:rsid w:val="00481C2F"/>
    <w:rsid w:val="00482508"/>
    <w:rsid w:val="00487246"/>
    <w:rsid w:val="004A16C0"/>
    <w:rsid w:val="004A3CA4"/>
    <w:rsid w:val="004B200C"/>
    <w:rsid w:val="004C1186"/>
    <w:rsid w:val="004C7C75"/>
    <w:rsid w:val="004D4DC7"/>
    <w:rsid w:val="004D7734"/>
    <w:rsid w:val="004E681A"/>
    <w:rsid w:val="00501FC8"/>
    <w:rsid w:val="005507AA"/>
    <w:rsid w:val="005536AA"/>
    <w:rsid w:val="005733A6"/>
    <w:rsid w:val="00580C38"/>
    <w:rsid w:val="00582609"/>
    <w:rsid w:val="0058524E"/>
    <w:rsid w:val="005A275D"/>
    <w:rsid w:val="005D05B0"/>
    <w:rsid w:val="005D61A6"/>
    <w:rsid w:val="005D6DE7"/>
    <w:rsid w:val="005E3DF9"/>
    <w:rsid w:val="005E74A8"/>
    <w:rsid w:val="005F1DCF"/>
    <w:rsid w:val="005F4183"/>
    <w:rsid w:val="00603D6F"/>
    <w:rsid w:val="0061169B"/>
    <w:rsid w:val="00613311"/>
    <w:rsid w:val="00625C52"/>
    <w:rsid w:val="0063759A"/>
    <w:rsid w:val="00643765"/>
    <w:rsid w:val="00645833"/>
    <w:rsid w:val="00651CA6"/>
    <w:rsid w:val="006C5BE2"/>
    <w:rsid w:val="006C7CCD"/>
    <w:rsid w:val="006E320E"/>
    <w:rsid w:val="006E45C9"/>
    <w:rsid w:val="006F0B53"/>
    <w:rsid w:val="00700BC9"/>
    <w:rsid w:val="007046F1"/>
    <w:rsid w:val="0070490B"/>
    <w:rsid w:val="00716DF1"/>
    <w:rsid w:val="00730E5C"/>
    <w:rsid w:val="007415CF"/>
    <w:rsid w:val="00760A61"/>
    <w:rsid w:val="00771E34"/>
    <w:rsid w:val="00773D4B"/>
    <w:rsid w:val="007A4AAB"/>
    <w:rsid w:val="007A5136"/>
    <w:rsid w:val="007C0B8A"/>
    <w:rsid w:val="007D164A"/>
    <w:rsid w:val="007D1736"/>
    <w:rsid w:val="007D3695"/>
    <w:rsid w:val="007E70F2"/>
    <w:rsid w:val="007F1355"/>
    <w:rsid w:val="007F2ABE"/>
    <w:rsid w:val="0080293B"/>
    <w:rsid w:val="00812F5F"/>
    <w:rsid w:val="0082271E"/>
    <w:rsid w:val="00825946"/>
    <w:rsid w:val="00874449"/>
    <w:rsid w:val="0088053C"/>
    <w:rsid w:val="0088151A"/>
    <w:rsid w:val="0088267A"/>
    <w:rsid w:val="008901D9"/>
    <w:rsid w:val="008B4BFE"/>
    <w:rsid w:val="008C4CD7"/>
    <w:rsid w:val="008D579C"/>
    <w:rsid w:val="008E6362"/>
    <w:rsid w:val="00912104"/>
    <w:rsid w:val="0094393D"/>
    <w:rsid w:val="00952FFF"/>
    <w:rsid w:val="00953FF2"/>
    <w:rsid w:val="0096000D"/>
    <w:rsid w:val="00973433"/>
    <w:rsid w:val="009943A7"/>
    <w:rsid w:val="009C2E6A"/>
    <w:rsid w:val="009D472B"/>
    <w:rsid w:val="009D6199"/>
    <w:rsid w:val="009F4233"/>
    <w:rsid w:val="009F7563"/>
    <w:rsid w:val="009F78C0"/>
    <w:rsid w:val="00A06419"/>
    <w:rsid w:val="00A22CB6"/>
    <w:rsid w:val="00A23C64"/>
    <w:rsid w:val="00A507AD"/>
    <w:rsid w:val="00A5761A"/>
    <w:rsid w:val="00A711D2"/>
    <w:rsid w:val="00AA2252"/>
    <w:rsid w:val="00AB4A13"/>
    <w:rsid w:val="00AB5426"/>
    <w:rsid w:val="00AC14C8"/>
    <w:rsid w:val="00AC39DE"/>
    <w:rsid w:val="00AC5927"/>
    <w:rsid w:val="00AD1303"/>
    <w:rsid w:val="00AD33FE"/>
    <w:rsid w:val="00AD6C41"/>
    <w:rsid w:val="00AE00F9"/>
    <w:rsid w:val="00AF401C"/>
    <w:rsid w:val="00B02991"/>
    <w:rsid w:val="00B07567"/>
    <w:rsid w:val="00B07E32"/>
    <w:rsid w:val="00B160B6"/>
    <w:rsid w:val="00B203E9"/>
    <w:rsid w:val="00B230F0"/>
    <w:rsid w:val="00B24162"/>
    <w:rsid w:val="00B43819"/>
    <w:rsid w:val="00B53254"/>
    <w:rsid w:val="00B53B34"/>
    <w:rsid w:val="00B65E60"/>
    <w:rsid w:val="00B72996"/>
    <w:rsid w:val="00B860F2"/>
    <w:rsid w:val="00B92F0C"/>
    <w:rsid w:val="00B947A1"/>
    <w:rsid w:val="00BA6585"/>
    <w:rsid w:val="00BC1445"/>
    <w:rsid w:val="00BE297B"/>
    <w:rsid w:val="00C00535"/>
    <w:rsid w:val="00C07C7A"/>
    <w:rsid w:val="00C23C68"/>
    <w:rsid w:val="00C45D70"/>
    <w:rsid w:val="00C56569"/>
    <w:rsid w:val="00C8604C"/>
    <w:rsid w:val="00C87737"/>
    <w:rsid w:val="00CA1161"/>
    <w:rsid w:val="00CA6E2A"/>
    <w:rsid w:val="00CB04EB"/>
    <w:rsid w:val="00CB2E7C"/>
    <w:rsid w:val="00CD2C43"/>
    <w:rsid w:val="00CD5792"/>
    <w:rsid w:val="00CD75EC"/>
    <w:rsid w:val="00D00780"/>
    <w:rsid w:val="00D14A64"/>
    <w:rsid w:val="00D172F3"/>
    <w:rsid w:val="00D241D0"/>
    <w:rsid w:val="00D35640"/>
    <w:rsid w:val="00D36BAC"/>
    <w:rsid w:val="00D65629"/>
    <w:rsid w:val="00D72EA7"/>
    <w:rsid w:val="00D97EE6"/>
    <w:rsid w:val="00DB6EE4"/>
    <w:rsid w:val="00DC4EF7"/>
    <w:rsid w:val="00DE644F"/>
    <w:rsid w:val="00DF122F"/>
    <w:rsid w:val="00DF64D1"/>
    <w:rsid w:val="00E007EC"/>
    <w:rsid w:val="00E136B0"/>
    <w:rsid w:val="00E233D8"/>
    <w:rsid w:val="00E24EDF"/>
    <w:rsid w:val="00E305A5"/>
    <w:rsid w:val="00E50762"/>
    <w:rsid w:val="00E55DC6"/>
    <w:rsid w:val="00E667A4"/>
    <w:rsid w:val="00E82270"/>
    <w:rsid w:val="00E86873"/>
    <w:rsid w:val="00E87953"/>
    <w:rsid w:val="00E95183"/>
    <w:rsid w:val="00ED62E4"/>
    <w:rsid w:val="00EE24A4"/>
    <w:rsid w:val="00EE2768"/>
    <w:rsid w:val="00EE51E9"/>
    <w:rsid w:val="00EF4755"/>
    <w:rsid w:val="00EF7BDF"/>
    <w:rsid w:val="00F02BA3"/>
    <w:rsid w:val="00F31D17"/>
    <w:rsid w:val="00F34DA5"/>
    <w:rsid w:val="00F547D2"/>
    <w:rsid w:val="00F716C8"/>
    <w:rsid w:val="00F7291F"/>
    <w:rsid w:val="00F770DA"/>
    <w:rsid w:val="00FB7053"/>
    <w:rsid w:val="00FD2005"/>
    <w:rsid w:val="00FD31B9"/>
    <w:rsid w:val="00FD557F"/>
    <w:rsid w:val="00FE1279"/>
    <w:rsid w:val="0100BC0E"/>
    <w:rsid w:val="0102572A"/>
    <w:rsid w:val="016C43AE"/>
    <w:rsid w:val="024B933A"/>
    <w:rsid w:val="0271503B"/>
    <w:rsid w:val="02D4CC22"/>
    <w:rsid w:val="03AF5E42"/>
    <w:rsid w:val="03F03D01"/>
    <w:rsid w:val="04CA6F4C"/>
    <w:rsid w:val="06067FEF"/>
    <w:rsid w:val="0630AC72"/>
    <w:rsid w:val="070BD918"/>
    <w:rsid w:val="076BD843"/>
    <w:rsid w:val="08B1B6FD"/>
    <w:rsid w:val="08CC0EE7"/>
    <w:rsid w:val="09DAC62D"/>
    <w:rsid w:val="0CCB9397"/>
    <w:rsid w:val="0E9E56ED"/>
    <w:rsid w:val="0F8BA728"/>
    <w:rsid w:val="1175D8C6"/>
    <w:rsid w:val="11FED467"/>
    <w:rsid w:val="123ECD53"/>
    <w:rsid w:val="153CF59F"/>
    <w:rsid w:val="1625C62C"/>
    <w:rsid w:val="17B227AE"/>
    <w:rsid w:val="1935ADDF"/>
    <w:rsid w:val="199BAFCA"/>
    <w:rsid w:val="1B37802B"/>
    <w:rsid w:val="1C3309B7"/>
    <w:rsid w:val="1C8A5737"/>
    <w:rsid w:val="1D13C361"/>
    <w:rsid w:val="1D4EC221"/>
    <w:rsid w:val="1E0BAE4B"/>
    <w:rsid w:val="1EBF5815"/>
    <w:rsid w:val="1FB685DC"/>
    <w:rsid w:val="1FEAF0D0"/>
    <w:rsid w:val="207C6583"/>
    <w:rsid w:val="208853F2"/>
    <w:rsid w:val="20DC2ADF"/>
    <w:rsid w:val="215E2E02"/>
    <w:rsid w:val="21986C35"/>
    <w:rsid w:val="220D374E"/>
    <w:rsid w:val="2299A01B"/>
    <w:rsid w:val="22B373DD"/>
    <w:rsid w:val="22E2B481"/>
    <w:rsid w:val="2302CFEC"/>
    <w:rsid w:val="239F494A"/>
    <w:rsid w:val="244EA1D2"/>
    <w:rsid w:val="24F0B2BF"/>
    <w:rsid w:val="26113F3F"/>
    <w:rsid w:val="2733AA3C"/>
    <w:rsid w:val="274D167B"/>
    <w:rsid w:val="27D21DF7"/>
    <w:rsid w:val="28B26472"/>
    <w:rsid w:val="28F2AB6B"/>
    <w:rsid w:val="29098D04"/>
    <w:rsid w:val="2922A6B7"/>
    <w:rsid w:val="298BDB88"/>
    <w:rsid w:val="298E27EC"/>
    <w:rsid w:val="2D2E7F19"/>
    <w:rsid w:val="2DE6E3EB"/>
    <w:rsid w:val="30973E60"/>
    <w:rsid w:val="30A5D592"/>
    <w:rsid w:val="30FBAFAE"/>
    <w:rsid w:val="32C1DAF5"/>
    <w:rsid w:val="33CC39C5"/>
    <w:rsid w:val="3447FD3F"/>
    <w:rsid w:val="35680A26"/>
    <w:rsid w:val="36E922B0"/>
    <w:rsid w:val="3703DA87"/>
    <w:rsid w:val="3707186A"/>
    <w:rsid w:val="388D94BB"/>
    <w:rsid w:val="389FAAE8"/>
    <w:rsid w:val="3A37F103"/>
    <w:rsid w:val="3C282F7D"/>
    <w:rsid w:val="3D4B1483"/>
    <w:rsid w:val="3E4803DA"/>
    <w:rsid w:val="3FD7E2CF"/>
    <w:rsid w:val="3FEE1A3B"/>
    <w:rsid w:val="401119C5"/>
    <w:rsid w:val="40763533"/>
    <w:rsid w:val="41B9E003"/>
    <w:rsid w:val="42120594"/>
    <w:rsid w:val="4243E575"/>
    <w:rsid w:val="42B5915F"/>
    <w:rsid w:val="42F22A44"/>
    <w:rsid w:val="445161C0"/>
    <w:rsid w:val="46F1F6C9"/>
    <w:rsid w:val="486D62A4"/>
    <w:rsid w:val="487FAB5E"/>
    <w:rsid w:val="48FCAD22"/>
    <w:rsid w:val="493370DC"/>
    <w:rsid w:val="49C3B7AE"/>
    <w:rsid w:val="4A74A09A"/>
    <w:rsid w:val="4AF7B20F"/>
    <w:rsid w:val="4B91986A"/>
    <w:rsid w:val="4D6925D3"/>
    <w:rsid w:val="4FCB2332"/>
    <w:rsid w:val="51E4DD92"/>
    <w:rsid w:val="51F5834B"/>
    <w:rsid w:val="5227A4DA"/>
    <w:rsid w:val="5275241E"/>
    <w:rsid w:val="5302C3F4"/>
    <w:rsid w:val="53C150ED"/>
    <w:rsid w:val="53D86757"/>
    <w:rsid w:val="5521A41B"/>
    <w:rsid w:val="55A803BE"/>
    <w:rsid w:val="5782B5FE"/>
    <w:rsid w:val="58D432C2"/>
    <w:rsid w:val="5A007E85"/>
    <w:rsid w:val="5A47A8DB"/>
    <w:rsid w:val="5B1A55EB"/>
    <w:rsid w:val="5C0198CC"/>
    <w:rsid w:val="5D870FDD"/>
    <w:rsid w:val="5DC1E8FD"/>
    <w:rsid w:val="5F081845"/>
    <w:rsid w:val="6009C340"/>
    <w:rsid w:val="60510A82"/>
    <w:rsid w:val="608B6507"/>
    <w:rsid w:val="618669EB"/>
    <w:rsid w:val="61C3C2D3"/>
    <w:rsid w:val="649F46AA"/>
    <w:rsid w:val="66587606"/>
    <w:rsid w:val="66D223E9"/>
    <w:rsid w:val="6800C679"/>
    <w:rsid w:val="681DD290"/>
    <w:rsid w:val="699016C8"/>
    <w:rsid w:val="6A35C88A"/>
    <w:rsid w:val="6A7BEC35"/>
    <w:rsid w:val="6B2BE729"/>
    <w:rsid w:val="6B5EFAF4"/>
    <w:rsid w:val="6BA55AEB"/>
    <w:rsid w:val="6C3F25D1"/>
    <w:rsid w:val="6CFC6BBE"/>
    <w:rsid w:val="6DD126F3"/>
    <w:rsid w:val="6E1AE486"/>
    <w:rsid w:val="7427401A"/>
    <w:rsid w:val="76153A05"/>
    <w:rsid w:val="77619D02"/>
    <w:rsid w:val="782C6908"/>
    <w:rsid w:val="78594DAA"/>
    <w:rsid w:val="7982A88B"/>
    <w:rsid w:val="7A80D528"/>
    <w:rsid w:val="7AD5FE13"/>
    <w:rsid w:val="7D583CC7"/>
    <w:rsid w:val="7DBD6F51"/>
    <w:rsid w:val="7DEAB9EC"/>
    <w:rsid w:val="7E5DC0D1"/>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E4136"/>
  <w15:chartTrackingRefBased/>
  <w15:docId w15:val="{F415E13D-77CB-4C2C-9F81-CE20E6BD6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C3BF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3C3BF5"/>
  </w:style>
  <w:style w:type="character" w:customStyle="1" w:styleId="eop">
    <w:name w:val="eop"/>
    <w:basedOn w:val="DefaultParagraphFont"/>
    <w:rsid w:val="003C3BF5"/>
  </w:style>
  <w:style w:type="character" w:customStyle="1" w:styleId="tabchar">
    <w:name w:val="tabchar"/>
    <w:basedOn w:val="DefaultParagraphFont"/>
    <w:rsid w:val="003C3BF5"/>
  </w:style>
  <w:style w:type="character" w:styleId="Hyperlink">
    <w:name w:val="Hyperlink"/>
    <w:basedOn w:val="DefaultParagraphFont"/>
    <w:uiPriority w:val="99"/>
    <w:unhideWhenUsed/>
    <w:rsid w:val="008C4CD7"/>
    <w:rPr>
      <w:color w:val="0563C1" w:themeColor="hyperlink"/>
      <w:u w:val="single"/>
    </w:rPr>
  </w:style>
  <w:style w:type="character" w:customStyle="1" w:styleId="UnresolvedMention1">
    <w:name w:val="Unresolved Mention1"/>
    <w:basedOn w:val="DefaultParagraphFont"/>
    <w:uiPriority w:val="99"/>
    <w:semiHidden/>
    <w:unhideWhenUsed/>
    <w:rsid w:val="008C4CD7"/>
    <w:rPr>
      <w:color w:val="605E5C"/>
      <w:shd w:val="clear" w:color="auto" w:fill="E1DFDD"/>
    </w:rPr>
  </w:style>
  <w:style w:type="paragraph" w:styleId="ListParagraph">
    <w:name w:val="List Paragraph"/>
    <w:basedOn w:val="Normal"/>
    <w:uiPriority w:val="34"/>
    <w:qFormat/>
    <w:rsid w:val="0007146B"/>
    <w:pPr>
      <w:ind w:left="720"/>
      <w:contextualSpacing/>
    </w:pPr>
  </w:style>
  <w:style w:type="paragraph" w:styleId="Header">
    <w:name w:val="header"/>
    <w:basedOn w:val="Normal"/>
    <w:link w:val="HeaderChar"/>
    <w:uiPriority w:val="99"/>
    <w:unhideWhenUsed/>
    <w:rsid w:val="007C0B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B8A"/>
  </w:style>
  <w:style w:type="paragraph" w:styleId="Footer">
    <w:name w:val="footer"/>
    <w:basedOn w:val="Normal"/>
    <w:link w:val="FooterChar"/>
    <w:uiPriority w:val="99"/>
    <w:unhideWhenUsed/>
    <w:rsid w:val="007C0B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B8A"/>
  </w:style>
  <w:style w:type="character" w:styleId="CommentReference">
    <w:name w:val="annotation reference"/>
    <w:basedOn w:val="DefaultParagraphFont"/>
    <w:uiPriority w:val="99"/>
    <w:semiHidden/>
    <w:unhideWhenUsed/>
    <w:rsid w:val="004048EE"/>
    <w:rPr>
      <w:sz w:val="16"/>
      <w:szCs w:val="16"/>
    </w:rPr>
  </w:style>
  <w:style w:type="paragraph" w:styleId="CommentText">
    <w:name w:val="annotation text"/>
    <w:basedOn w:val="Normal"/>
    <w:link w:val="CommentTextChar"/>
    <w:uiPriority w:val="99"/>
    <w:unhideWhenUsed/>
    <w:rsid w:val="004048EE"/>
    <w:pPr>
      <w:spacing w:line="240" w:lineRule="auto"/>
    </w:pPr>
    <w:rPr>
      <w:sz w:val="20"/>
      <w:szCs w:val="20"/>
    </w:rPr>
  </w:style>
  <w:style w:type="character" w:customStyle="1" w:styleId="CommentTextChar">
    <w:name w:val="Comment Text Char"/>
    <w:basedOn w:val="DefaultParagraphFont"/>
    <w:link w:val="CommentText"/>
    <w:uiPriority w:val="99"/>
    <w:rsid w:val="004048EE"/>
    <w:rPr>
      <w:sz w:val="20"/>
      <w:szCs w:val="20"/>
    </w:rPr>
  </w:style>
  <w:style w:type="paragraph" w:styleId="CommentSubject">
    <w:name w:val="annotation subject"/>
    <w:basedOn w:val="CommentText"/>
    <w:next w:val="CommentText"/>
    <w:link w:val="CommentSubjectChar"/>
    <w:uiPriority w:val="99"/>
    <w:semiHidden/>
    <w:unhideWhenUsed/>
    <w:rsid w:val="004048EE"/>
    <w:rPr>
      <w:b/>
      <w:bCs/>
    </w:rPr>
  </w:style>
  <w:style w:type="character" w:customStyle="1" w:styleId="CommentSubjectChar">
    <w:name w:val="Comment Subject Char"/>
    <w:basedOn w:val="CommentTextChar"/>
    <w:link w:val="CommentSubject"/>
    <w:uiPriority w:val="99"/>
    <w:semiHidden/>
    <w:rsid w:val="004048EE"/>
    <w:rPr>
      <w:b/>
      <w:bCs/>
      <w:sz w:val="20"/>
      <w:szCs w:val="20"/>
    </w:rPr>
  </w:style>
  <w:style w:type="table" w:styleId="TableGrid">
    <w:name w:val="Table Grid"/>
    <w:basedOn w:val="TableNormal"/>
    <w:uiPriority w:val="39"/>
    <w:rsid w:val="00284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2F0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F0C"/>
    <w:rPr>
      <w:rFonts w:ascii="Times New Roman" w:hAnsi="Times New Roman" w:cs="Times New Roman"/>
      <w:sz w:val="18"/>
      <w:szCs w:val="18"/>
    </w:rPr>
  </w:style>
  <w:style w:type="character" w:customStyle="1" w:styleId="UnresolvedMention2">
    <w:name w:val="Unresolved Mention2"/>
    <w:basedOn w:val="DefaultParagraphFont"/>
    <w:uiPriority w:val="99"/>
    <w:rsid w:val="00874449"/>
    <w:rPr>
      <w:color w:val="605E5C"/>
      <w:shd w:val="clear" w:color="auto" w:fill="E1DFDD"/>
    </w:rPr>
  </w:style>
  <w:style w:type="character" w:styleId="PageNumber">
    <w:name w:val="page number"/>
    <w:basedOn w:val="DefaultParagraphFont"/>
    <w:uiPriority w:val="99"/>
    <w:semiHidden/>
    <w:unhideWhenUsed/>
    <w:rsid w:val="005E3DF9"/>
  </w:style>
  <w:style w:type="character" w:styleId="UnresolvedMention">
    <w:name w:val="Unresolved Mention"/>
    <w:basedOn w:val="DefaultParagraphFont"/>
    <w:uiPriority w:val="99"/>
    <w:rsid w:val="005E74A8"/>
    <w:rPr>
      <w:color w:val="605E5C"/>
      <w:shd w:val="clear" w:color="auto" w:fill="E1DFDD"/>
    </w:rPr>
  </w:style>
  <w:style w:type="paragraph" w:customStyle="1" w:styleId="Default">
    <w:name w:val="Default"/>
    <w:rsid w:val="00387F36"/>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E82270"/>
    <w:rPr>
      <w:color w:val="954F72" w:themeColor="followedHyperlink"/>
      <w:u w:val="single"/>
    </w:rPr>
  </w:style>
  <w:style w:type="paragraph" w:styleId="Revision">
    <w:name w:val="Revision"/>
    <w:hidden/>
    <w:uiPriority w:val="99"/>
    <w:semiHidden/>
    <w:rsid w:val="003C4298"/>
    <w:pPr>
      <w:spacing w:after="0" w:line="240" w:lineRule="auto"/>
    </w:pPr>
  </w:style>
  <w:style w:type="paragraph" w:styleId="FootnoteText">
    <w:name w:val="footnote text"/>
    <w:basedOn w:val="Normal"/>
    <w:link w:val="FootnoteTextChar"/>
    <w:uiPriority w:val="99"/>
    <w:semiHidden/>
    <w:unhideWhenUsed/>
    <w:rsid w:val="00953F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3FF2"/>
    <w:rPr>
      <w:sz w:val="20"/>
      <w:szCs w:val="20"/>
    </w:rPr>
  </w:style>
  <w:style w:type="character" w:styleId="FootnoteReference">
    <w:name w:val="footnote reference"/>
    <w:basedOn w:val="DefaultParagraphFont"/>
    <w:uiPriority w:val="99"/>
    <w:semiHidden/>
    <w:unhideWhenUsed/>
    <w:rsid w:val="00953FF2"/>
    <w:rPr>
      <w:vertAlign w:val="superscript"/>
    </w:rPr>
  </w:style>
  <w:style w:type="character" w:styleId="Mention">
    <w:name w:val="Mention"/>
    <w:basedOn w:val="DefaultParagraphFont"/>
    <w:uiPriority w:val="99"/>
    <w:unhideWhenUsed/>
    <w:rsid w:val="00AC39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52747">
      <w:bodyDiv w:val="1"/>
      <w:marLeft w:val="0"/>
      <w:marRight w:val="0"/>
      <w:marTop w:val="0"/>
      <w:marBottom w:val="0"/>
      <w:divBdr>
        <w:top w:val="none" w:sz="0" w:space="0" w:color="auto"/>
        <w:left w:val="none" w:sz="0" w:space="0" w:color="auto"/>
        <w:bottom w:val="none" w:sz="0" w:space="0" w:color="auto"/>
        <w:right w:val="none" w:sz="0" w:space="0" w:color="auto"/>
      </w:divBdr>
      <w:divsChild>
        <w:div w:id="1516962570">
          <w:marLeft w:val="0"/>
          <w:marRight w:val="0"/>
          <w:marTop w:val="0"/>
          <w:marBottom w:val="0"/>
          <w:divBdr>
            <w:top w:val="none" w:sz="0" w:space="0" w:color="auto"/>
            <w:left w:val="none" w:sz="0" w:space="0" w:color="auto"/>
            <w:bottom w:val="none" w:sz="0" w:space="0" w:color="auto"/>
            <w:right w:val="none" w:sz="0" w:space="0" w:color="auto"/>
          </w:divBdr>
          <w:divsChild>
            <w:div w:id="1840923922">
              <w:marLeft w:val="0"/>
              <w:marRight w:val="0"/>
              <w:marTop w:val="30"/>
              <w:marBottom w:val="30"/>
              <w:divBdr>
                <w:top w:val="none" w:sz="0" w:space="0" w:color="auto"/>
                <w:left w:val="none" w:sz="0" w:space="0" w:color="auto"/>
                <w:bottom w:val="none" w:sz="0" w:space="0" w:color="auto"/>
                <w:right w:val="none" w:sz="0" w:space="0" w:color="auto"/>
              </w:divBdr>
              <w:divsChild>
                <w:div w:id="155189539">
                  <w:marLeft w:val="0"/>
                  <w:marRight w:val="0"/>
                  <w:marTop w:val="0"/>
                  <w:marBottom w:val="0"/>
                  <w:divBdr>
                    <w:top w:val="none" w:sz="0" w:space="0" w:color="auto"/>
                    <w:left w:val="none" w:sz="0" w:space="0" w:color="auto"/>
                    <w:bottom w:val="none" w:sz="0" w:space="0" w:color="auto"/>
                    <w:right w:val="none" w:sz="0" w:space="0" w:color="auto"/>
                  </w:divBdr>
                  <w:divsChild>
                    <w:div w:id="1274895637">
                      <w:marLeft w:val="0"/>
                      <w:marRight w:val="0"/>
                      <w:marTop w:val="0"/>
                      <w:marBottom w:val="0"/>
                      <w:divBdr>
                        <w:top w:val="none" w:sz="0" w:space="0" w:color="auto"/>
                        <w:left w:val="none" w:sz="0" w:space="0" w:color="auto"/>
                        <w:bottom w:val="none" w:sz="0" w:space="0" w:color="auto"/>
                        <w:right w:val="none" w:sz="0" w:space="0" w:color="auto"/>
                      </w:divBdr>
                    </w:div>
                  </w:divsChild>
                </w:div>
                <w:div w:id="374619295">
                  <w:marLeft w:val="0"/>
                  <w:marRight w:val="0"/>
                  <w:marTop w:val="0"/>
                  <w:marBottom w:val="0"/>
                  <w:divBdr>
                    <w:top w:val="none" w:sz="0" w:space="0" w:color="auto"/>
                    <w:left w:val="none" w:sz="0" w:space="0" w:color="auto"/>
                    <w:bottom w:val="none" w:sz="0" w:space="0" w:color="auto"/>
                    <w:right w:val="none" w:sz="0" w:space="0" w:color="auto"/>
                  </w:divBdr>
                  <w:divsChild>
                    <w:div w:id="1017316459">
                      <w:marLeft w:val="0"/>
                      <w:marRight w:val="0"/>
                      <w:marTop w:val="0"/>
                      <w:marBottom w:val="0"/>
                      <w:divBdr>
                        <w:top w:val="none" w:sz="0" w:space="0" w:color="auto"/>
                        <w:left w:val="none" w:sz="0" w:space="0" w:color="auto"/>
                        <w:bottom w:val="none" w:sz="0" w:space="0" w:color="auto"/>
                        <w:right w:val="none" w:sz="0" w:space="0" w:color="auto"/>
                      </w:divBdr>
                    </w:div>
                  </w:divsChild>
                </w:div>
                <w:div w:id="1095511928">
                  <w:marLeft w:val="0"/>
                  <w:marRight w:val="0"/>
                  <w:marTop w:val="0"/>
                  <w:marBottom w:val="0"/>
                  <w:divBdr>
                    <w:top w:val="none" w:sz="0" w:space="0" w:color="auto"/>
                    <w:left w:val="none" w:sz="0" w:space="0" w:color="auto"/>
                    <w:bottom w:val="none" w:sz="0" w:space="0" w:color="auto"/>
                    <w:right w:val="none" w:sz="0" w:space="0" w:color="auto"/>
                  </w:divBdr>
                  <w:divsChild>
                    <w:div w:id="894395884">
                      <w:marLeft w:val="0"/>
                      <w:marRight w:val="0"/>
                      <w:marTop w:val="0"/>
                      <w:marBottom w:val="0"/>
                      <w:divBdr>
                        <w:top w:val="none" w:sz="0" w:space="0" w:color="auto"/>
                        <w:left w:val="none" w:sz="0" w:space="0" w:color="auto"/>
                        <w:bottom w:val="none" w:sz="0" w:space="0" w:color="auto"/>
                        <w:right w:val="none" w:sz="0" w:space="0" w:color="auto"/>
                      </w:divBdr>
                    </w:div>
                  </w:divsChild>
                </w:div>
                <w:div w:id="1512331912">
                  <w:marLeft w:val="0"/>
                  <w:marRight w:val="0"/>
                  <w:marTop w:val="0"/>
                  <w:marBottom w:val="0"/>
                  <w:divBdr>
                    <w:top w:val="none" w:sz="0" w:space="0" w:color="auto"/>
                    <w:left w:val="none" w:sz="0" w:space="0" w:color="auto"/>
                    <w:bottom w:val="none" w:sz="0" w:space="0" w:color="auto"/>
                    <w:right w:val="none" w:sz="0" w:space="0" w:color="auto"/>
                  </w:divBdr>
                  <w:divsChild>
                    <w:div w:id="37496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088133">
          <w:marLeft w:val="0"/>
          <w:marRight w:val="0"/>
          <w:marTop w:val="0"/>
          <w:marBottom w:val="0"/>
          <w:divBdr>
            <w:top w:val="none" w:sz="0" w:space="0" w:color="auto"/>
            <w:left w:val="none" w:sz="0" w:space="0" w:color="auto"/>
            <w:bottom w:val="none" w:sz="0" w:space="0" w:color="auto"/>
            <w:right w:val="none" w:sz="0" w:space="0" w:color="auto"/>
          </w:divBdr>
        </w:div>
      </w:divsChild>
    </w:div>
    <w:div w:id="390620640">
      <w:bodyDiv w:val="1"/>
      <w:marLeft w:val="0"/>
      <w:marRight w:val="0"/>
      <w:marTop w:val="0"/>
      <w:marBottom w:val="0"/>
      <w:divBdr>
        <w:top w:val="none" w:sz="0" w:space="0" w:color="auto"/>
        <w:left w:val="none" w:sz="0" w:space="0" w:color="auto"/>
        <w:bottom w:val="none" w:sz="0" w:space="0" w:color="auto"/>
        <w:right w:val="none" w:sz="0" w:space="0" w:color="auto"/>
      </w:divBdr>
      <w:divsChild>
        <w:div w:id="39937192">
          <w:marLeft w:val="0"/>
          <w:marRight w:val="0"/>
          <w:marTop w:val="0"/>
          <w:marBottom w:val="0"/>
          <w:divBdr>
            <w:top w:val="none" w:sz="0" w:space="0" w:color="auto"/>
            <w:left w:val="none" w:sz="0" w:space="0" w:color="auto"/>
            <w:bottom w:val="none" w:sz="0" w:space="0" w:color="auto"/>
            <w:right w:val="none" w:sz="0" w:space="0" w:color="auto"/>
          </w:divBdr>
        </w:div>
        <w:div w:id="66464835">
          <w:marLeft w:val="0"/>
          <w:marRight w:val="0"/>
          <w:marTop w:val="0"/>
          <w:marBottom w:val="0"/>
          <w:divBdr>
            <w:top w:val="none" w:sz="0" w:space="0" w:color="auto"/>
            <w:left w:val="none" w:sz="0" w:space="0" w:color="auto"/>
            <w:bottom w:val="none" w:sz="0" w:space="0" w:color="auto"/>
            <w:right w:val="none" w:sz="0" w:space="0" w:color="auto"/>
          </w:divBdr>
        </w:div>
        <w:div w:id="189144012">
          <w:marLeft w:val="0"/>
          <w:marRight w:val="0"/>
          <w:marTop w:val="0"/>
          <w:marBottom w:val="0"/>
          <w:divBdr>
            <w:top w:val="none" w:sz="0" w:space="0" w:color="auto"/>
            <w:left w:val="none" w:sz="0" w:space="0" w:color="auto"/>
            <w:bottom w:val="none" w:sz="0" w:space="0" w:color="auto"/>
            <w:right w:val="none" w:sz="0" w:space="0" w:color="auto"/>
          </w:divBdr>
        </w:div>
        <w:div w:id="192040173">
          <w:marLeft w:val="0"/>
          <w:marRight w:val="0"/>
          <w:marTop w:val="0"/>
          <w:marBottom w:val="0"/>
          <w:divBdr>
            <w:top w:val="none" w:sz="0" w:space="0" w:color="auto"/>
            <w:left w:val="none" w:sz="0" w:space="0" w:color="auto"/>
            <w:bottom w:val="none" w:sz="0" w:space="0" w:color="auto"/>
            <w:right w:val="none" w:sz="0" w:space="0" w:color="auto"/>
          </w:divBdr>
        </w:div>
        <w:div w:id="354312542">
          <w:marLeft w:val="0"/>
          <w:marRight w:val="0"/>
          <w:marTop w:val="0"/>
          <w:marBottom w:val="0"/>
          <w:divBdr>
            <w:top w:val="none" w:sz="0" w:space="0" w:color="auto"/>
            <w:left w:val="none" w:sz="0" w:space="0" w:color="auto"/>
            <w:bottom w:val="none" w:sz="0" w:space="0" w:color="auto"/>
            <w:right w:val="none" w:sz="0" w:space="0" w:color="auto"/>
          </w:divBdr>
        </w:div>
        <w:div w:id="505093242">
          <w:marLeft w:val="0"/>
          <w:marRight w:val="0"/>
          <w:marTop w:val="0"/>
          <w:marBottom w:val="0"/>
          <w:divBdr>
            <w:top w:val="none" w:sz="0" w:space="0" w:color="auto"/>
            <w:left w:val="none" w:sz="0" w:space="0" w:color="auto"/>
            <w:bottom w:val="none" w:sz="0" w:space="0" w:color="auto"/>
            <w:right w:val="none" w:sz="0" w:space="0" w:color="auto"/>
          </w:divBdr>
        </w:div>
        <w:div w:id="533228227">
          <w:marLeft w:val="0"/>
          <w:marRight w:val="0"/>
          <w:marTop w:val="0"/>
          <w:marBottom w:val="0"/>
          <w:divBdr>
            <w:top w:val="none" w:sz="0" w:space="0" w:color="auto"/>
            <w:left w:val="none" w:sz="0" w:space="0" w:color="auto"/>
            <w:bottom w:val="none" w:sz="0" w:space="0" w:color="auto"/>
            <w:right w:val="none" w:sz="0" w:space="0" w:color="auto"/>
          </w:divBdr>
        </w:div>
        <w:div w:id="661467739">
          <w:marLeft w:val="0"/>
          <w:marRight w:val="0"/>
          <w:marTop w:val="0"/>
          <w:marBottom w:val="0"/>
          <w:divBdr>
            <w:top w:val="none" w:sz="0" w:space="0" w:color="auto"/>
            <w:left w:val="none" w:sz="0" w:space="0" w:color="auto"/>
            <w:bottom w:val="none" w:sz="0" w:space="0" w:color="auto"/>
            <w:right w:val="none" w:sz="0" w:space="0" w:color="auto"/>
          </w:divBdr>
        </w:div>
        <w:div w:id="847327536">
          <w:marLeft w:val="0"/>
          <w:marRight w:val="0"/>
          <w:marTop w:val="0"/>
          <w:marBottom w:val="0"/>
          <w:divBdr>
            <w:top w:val="none" w:sz="0" w:space="0" w:color="auto"/>
            <w:left w:val="none" w:sz="0" w:space="0" w:color="auto"/>
            <w:bottom w:val="none" w:sz="0" w:space="0" w:color="auto"/>
            <w:right w:val="none" w:sz="0" w:space="0" w:color="auto"/>
          </w:divBdr>
        </w:div>
        <w:div w:id="858004100">
          <w:marLeft w:val="0"/>
          <w:marRight w:val="0"/>
          <w:marTop w:val="0"/>
          <w:marBottom w:val="0"/>
          <w:divBdr>
            <w:top w:val="none" w:sz="0" w:space="0" w:color="auto"/>
            <w:left w:val="none" w:sz="0" w:space="0" w:color="auto"/>
            <w:bottom w:val="none" w:sz="0" w:space="0" w:color="auto"/>
            <w:right w:val="none" w:sz="0" w:space="0" w:color="auto"/>
          </w:divBdr>
        </w:div>
        <w:div w:id="906452439">
          <w:marLeft w:val="0"/>
          <w:marRight w:val="0"/>
          <w:marTop w:val="0"/>
          <w:marBottom w:val="0"/>
          <w:divBdr>
            <w:top w:val="none" w:sz="0" w:space="0" w:color="auto"/>
            <w:left w:val="none" w:sz="0" w:space="0" w:color="auto"/>
            <w:bottom w:val="none" w:sz="0" w:space="0" w:color="auto"/>
            <w:right w:val="none" w:sz="0" w:space="0" w:color="auto"/>
          </w:divBdr>
        </w:div>
        <w:div w:id="967011436">
          <w:marLeft w:val="0"/>
          <w:marRight w:val="0"/>
          <w:marTop w:val="0"/>
          <w:marBottom w:val="0"/>
          <w:divBdr>
            <w:top w:val="none" w:sz="0" w:space="0" w:color="auto"/>
            <w:left w:val="none" w:sz="0" w:space="0" w:color="auto"/>
            <w:bottom w:val="none" w:sz="0" w:space="0" w:color="auto"/>
            <w:right w:val="none" w:sz="0" w:space="0" w:color="auto"/>
          </w:divBdr>
        </w:div>
        <w:div w:id="1021012264">
          <w:marLeft w:val="0"/>
          <w:marRight w:val="0"/>
          <w:marTop w:val="0"/>
          <w:marBottom w:val="0"/>
          <w:divBdr>
            <w:top w:val="none" w:sz="0" w:space="0" w:color="auto"/>
            <w:left w:val="none" w:sz="0" w:space="0" w:color="auto"/>
            <w:bottom w:val="none" w:sz="0" w:space="0" w:color="auto"/>
            <w:right w:val="none" w:sz="0" w:space="0" w:color="auto"/>
          </w:divBdr>
        </w:div>
        <w:div w:id="1081176209">
          <w:marLeft w:val="0"/>
          <w:marRight w:val="0"/>
          <w:marTop w:val="0"/>
          <w:marBottom w:val="0"/>
          <w:divBdr>
            <w:top w:val="none" w:sz="0" w:space="0" w:color="auto"/>
            <w:left w:val="none" w:sz="0" w:space="0" w:color="auto"/>
            <w:bottom w:val="none" w:sz="0" w:space="0" w:color="auto"/>
            <w:right w:val="none" w:sz="0" w:space="0" w:color="auto"/>
          </w:divBdr>
        </w:div>
        <w:div w:id="1124615743">
          <w:marLeft w:val="0"/>
          <w:marRight w:val="0"/>
          <w:marTop w:val="0"/>
          <w:marBottom w:val="0"/>
          <w:divBdr>
            <w:top w:val="none" w:sz="0" w:space="0" w:color="auto"/>
            <w:left w:val="none" w:sz="0" w:space="0" w:color="auto"/>
            <w:bottom w:val="none" w:sz="0" w:space="0" w:color="auto"/>
            <w:right w:val="none" w:sz="0" w:space="0" w:color="auto"/>
          </w:divBdr>
        </w:div>
        <w:div w:id="1203592743">
          <w:marLeft w:val="0"/>
          <w:marRight w:val="0"/>
          <w:marTop w:val="0"/>
          <w:marBottom w:val="0"/>
          <w:divBdr>
            <w:top w:val="none" w:sz="0" w:space="0" w:color="auto"/>
            <w:left w:val="none" w:sz="0" w:space="0" w:color="auto"/>
            <w:bottom w:val="none" w:sz="0" w:space="0" w:color="auto"/>
            <w:right w:val="none" w:sz="0" w:space="0" w:color="auto"/>
          </w:divBdr>
        </w:div>
        <w:div w:id="1234509720">
          <w:marLeft w:val="0"/>
          <w:marRight w:val="0"/>
          <w:marTop w:val="0"/>
          <w:marBottom w:val="0"/>
          <w:divBdr>
            <w:top w:val="none" w:sz="0" w:space="0" w:color="auto"/>
            <w:left w:val="none" w:sz="0" w:space="0" w:color="auto"/>
            <w:bottom w:val="none" w:sz="0" w:space="0" w:color="auto"/>
            <w:right w:val="none" w:sz="0" w:space="0" w:color="auto"/>
          </w:divBdr>
        </w:div>
        <w:div w:id="1277101384">
          <w:marLeft w:val="0"/>
          <w:marRight w:val="0"/>
          <w:marTop w:val="0"/>
          <w:marBottom w:val="0"/>
          <w:divBdr>
            <w:top w:val="none" w:sz="0" w:space="0" w:color="auto"/>
            <w:left w:val="none" w:sz="0" w:space="0" w:color="auto"/>
            <w:bottom w:val="none" w:sz="0" w:space="0" w:color="auto"/>
            <w:right w:val="none" w:sz="0" w:space="0" w:color="auto"/>
          </w:divBdr>
        </w:div>
        <w:div w:id="1377896478">
          <w:marLeft w:val="0"/>
          <w:marRight w:val="0"/>
          <w:marTop w:val="0"/>
          <w:marBottom w:val="0"/>
          <w:divBdr>
            <w:top w:val="none" w:sz="0" w:space="0" w:color="auto"/>
            <w:left w:val="none" w:sz="0" w:space="0" w:color="auto"/>
            <w:bottom w:val="none" w:sz="0" w:space="0" w:color="auto"/>
            <w:right w:val="none" w:sz="0" w:space="0" w:color="auto"/>
          </w:divBdr>
        </w:div>
        <w:div w:id="1459296673">
          <w:marLeft w:val="0"/>
          <w:marRight w:val="0"/>
          <w:marTop w:val="0"/>
          <w:marBottom w:val="0"/>
          <w:divBdr>
            <w:top w:val="none" w:sz="0" w:space="0" w:color="auto"/>
            <w:left w:val="none" w:sz="0" w:space="0" w:color="auto"/>
            <w:bottom w:val="none" w:sz="0" w:space="0" w:color="auto"/>
            <w:right w:val="none" w:sz="0" w:space="0" w:color="auto"/>
          </w:divBdr>
        </w:div>
        <w:div w:id="1591543947">
          <w:marLeft w:val="0"/>
          <w:marRight w:val="0"/>
          <w:marTop w:val="0"/>
          <w:marBottom w:val="0"/>
          <w:divBdr>
            <w:top w:val="none" w:sz="0" w:space="0" w:color="auto"/>
            <w:left w:val="none" w:sz="0" w:space="0" w:color="auto"/>
            <w:bottom w:val="none" w:sz="0" w:space="0" w:color="auto"/>
            <w:right w:val="none" w:sz="0" w:space="0" w:color="auto"/>
          </w:divBdr>
        </w:div>
        <w:div w:id="1604025280">
          <w:marLeft w:val="0"/>
          <w:marRight w:val="0"/>
          <w:marTop w:val="0"/>
          <w:marBottom w:val="0"/>
          <w:divBdr>
            <w:top w:val="none" w:sz="0" w:space="0" w:color="auto"/>
            <w:left w:val="none" w:sz="0" w:space="0" w:color="auto"/>
            <w:bottom w:val="none" w:sz="0" w:space="0" w:color="auto"/>
            <w:right w:val="none" w:sz="0" w:space="0" w:color="auto"/>
          </w:divBdr>
        </w:div>
        <w:div w:id="1889031067">
          <w:marLeft w:val="0"/>
          <w:marRight w:val="0"/>
          <w:marTop w:val="0"/>
          <w:marBottom w:val="0"/>
          <w:divBdr>
            <w:top w:val="none" w:sz="0" w:space="0" w:color="auto"/>
            <w:left w:val="none" w:sz="0" w:space="0" w:color="auto"/>
            <w:bottom w:val="none" w:sz="0" w:space="0" w:color="auto"/>
            <w:right w:val="none" w:sz="0" w:space="0" w:color="auto"/>
          </w:divBdr>
        </w:div>
        <w:div w:id="1964573208">
          <w:marLeft w:val="0"/>
          <w:marRight w:val="0"/>
          <w:marTop w:val="0"/>
          <w:marBottom w:val="0"/>
          <w:divBdr>
            <w:top w:val="none" w:sz="0" w:space="0" w:color="auto"/>
            <w:left w:val="none" w:sz="0" w:space="0" w:color="auto"/>
            <w:bottom w:val="none" w:sz="0" w:space="0" w:color="auto"/>
            <w:right w:val="none" w:sz="0" w:space="0" w:color="auto"/>
          </w:divBdr>
        </w:div>
        <w:div w:id="2103836677">
          <w:marLeft w:val="0"/>
          <w:marRight w:val="0"/>
          <w:marTop w:val="0"/>
          <w:marBottom w:val="0"/>
          <w:divBdr>
            <w:top w:val="none" w:sz="0" w:space="0" w:color="auto"/>
            <w:left w:val="none" w:sz="0" w:space="0" w:color="auto"/>
            <w:bottom w:val="none" w:sz="0" w:space="0" w:color="auto"/>
            <w:right w:val="none" w:sz="0" w:space="0" w:color="auto"/>
          </w:divBdr>
          <w:divsChild>
            <w:div w:id="1448816887">
              <w:marLeft w:val="-75"/>
              <w:marRight w:val="0"/>
              <w:marTop w:val="30"/>
              <w:marBottom w:val="30"/>
              <w:divBdr>
                <w:top w:val="none" w:sz="0" w:space="0" w:color="auto"/>
                <w:left w:val="none" w:sz="0" w:space="0" w:color="auto"/>
                <w:bottom w:val="none" w:sz="0" w:space="0" w:color="auto"/>
                <w:right w:val="none" w:sz="0" w:space="0" w:color="auto"/>
              </w:divBdr>
              <w:divsChild>
                <w:div w:id="925186023">
                  <w:marLeft w:val="0"/>
                  <w:marRight w:val="0"/>
                  <w:marTop w:val="0"/>
                  <w:marBottom w:val="0"/>
                  <w:divBdr>
                    <w:top w:val="none" w:sz="0" w:space="0" w:color="auto"/>
                    <w:left w:val="none" w:sz="0" w:space="0" w:color="auto"/>
                    <w:bottom w:val="none" w:sz="0" w:space="0" w:color="auto"/>
                    <w:right w:val="none" w:sz="0" w:space="0" w:color="auto"/>
                  </w:divBdr>
                  <w:divsChild>
                    <w:div w:id="427426579">
                      <w:marLeft w:val="0"/>
                      <w:marRight w:val="0"/>
                      <w:marTop w:val="0"/>
                      <w:marBottom w:val="0"/>
                      <w:divBdr>
                        <w:top w:val="none" w:sz="0" w:space="0" w:color="auto"/>
                        <w:left w:val="none" w:sz="0" w:space="0" w:color="auto"/>
                        <w:bottom w:val="none" w:sz="0" w:space="0" w:color="auto"/>
                        <w:right w:val="none" w:sz="0" w:space="0" w:color="auto"/>
                      </w:divBdr>
                    </w:div>
                    <w:div w:id="1269314107">
                      <w:marLeft w:val="0"/>
                      <w:marRight w:val="0"/>
                      <w:marTop w:val="0"/>
                      <w:marBottom w:val="0"/>
                      <w:divBdr>
                        <w:top w:val="none" w:sz="0" w:space="0" w:color="auto"/>
                        <w:left w:val="none" w:sz="0" w:space="0" w:color="auto"/>
                        <w:bottom w:val="none" w:sz="0" w:space="0" w:color="auto"/>
                        <w:right w:val="none" w:sz="0" w:space="0" w:color="auto"/>
                      </w:divBdr>
                    </w:div>
                    <w:div w:id="1456364181">
                      <w:marLeft w:val="0"/>
                      <w:marRight w:val="0"/>
                      <w:marTop w:val="0"/>
                      <w:marBottom w:val="0"/>
                      <w:divBdr>
                        <w:top w:val="none" w:sz="0" w:space="0" w:color="auto"/>
                        <w:left w:val="none" w:sz="0" w:space="0" w:color="auto"/>
                        <w:bottom w:val="none" w:sz="0" w:space="0" w:color="auto"/>
                        <w:right w:val="none" w:sz="0" w:space="0" w:color="auto"/>
                      </w:divBdr>
                    </w:div>
                    <w:div w:id="1782725084">
                      <w:marLeft w:val="0"/>
                      <w:marRight w:val="0"/>
                      <w:marTop w:val="0"/>
                      <w:marBottom w:val="0"/>
                      <w:divBdr>
                        <w:top w:val="none" w:sz="0" w:space="0" w:color="auto"/>
                        <w:left w:val="none" w:sz="0" w:space="0" w:color="auto"/>
                        <w:bottom w:val="none" w:sz="0" w:space="0" w:color="auto"/>
                        <w:right w:val="none" w:sz="0" w:space="0" w:color="auto"/>
                      </w:divBdr>
                    </w:div>
                  </w:divsChild>
                </w:div>
                <w:div w:id="1424302401">
                  <w:marLeft w:val="0"/>
                  <w:marRight w:val="0"/>
                  <w:marTop w:val="0"/>
                  <w:marBottom w:val="0"/>
                  <w:divBdr>
                    <w:top w:val="none" w:sz="0" w:space="0" w:color="auto"/>
                    <w:left w:val="none" w:sz="0" w:space="0" w:color="auto"/>
                    <w:bottom w:val="none" w:sz="0" w:space="0" w:color="auto"/>
                    <w:right w:val="none" w:sz="0" w:space="0" w:color="auto"/>
                  </w:divBdr>
                  <w:divsChild>
                    <w:div w:id="339045332">
                      <w:marLeft w:val="0"/>
                      <w:marRight w:val="0"/>
                      <w:marTop w:val="0"/>
                      <w:marBottom w:val="0"/>
                      <w:divBdr>
                        <w:top w:val="none" w:sz="0" w:space="0" w:color="auto"/>
                        <w:left w:val="none" w:sz="0" w:space="0" w:color="auto"/>
                        <w:bottom w:val="none" w:sz="0" w:space="0" w:color="auto"/>
                        <w:right w:val="none" w:sz="0" w:space="0" w:color="auto"/>
                      </w:divBdr>
                    </w:div>
                    <w:div w:id="1315453202">
                      <w:marLeft w:val="0"/>
                      <w:marRight w:val="0"/>
                      <w:marTop w:val="0"/>
                      <w:marBottom w:val="0"/>
                      <w:divBdr>
                        <w:top w:val="none" w:sz="0" w:space="0" w:color="auto"/>
                        <w:left w:val="none" w:sz="0" w:space="0" w:color="auto"/>
                        <w:bottom w:val="none" w:sz="0" w:space="0" w:color="auto"/>
                        <w:right w:val="none" w:sz="0" w:space="0" w:color="auto"/>
                      </w:divBdr>
                    </w:div>
                    <w:div w:id="2026130664">
                      <w:marLeft w:val="0"/>
                      <w:marRight w:val="0"/>
                      <w:marTop w:val="0"/>
                      <w:marBottom w:val="0"/>
                      <w:divBdr>
                        <w:top w:val="none" w:sz="0" w:space="0" w:color="auto"/>
                        <w:left w:val="none" w:sz="0" w:space="0" w:color="auto"/>
                        <w:bottom w:val="none" w:sz="0" w:space="0" w:color="auto"/>
                        <w:right w:val="none" w:sz="0" w:space="0" w:color="auto"/>
                      </w:divBdr>
                    </w:div>
                    <w:div w:id="205449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147426">
          <w:marLeft w:val="0"/>
          <w:marRight w:val="0"/>
          <w:marTop w:val="0"/>
          <w:marBottom w:val="0"/>
          <w:divBdr>
            <w:top w:val="none" w:sz="0" w:space="0" w:color="auto"/>
            <w:left w:val="none" w:sz="0" w:space="0" w:color="auto"/>
            <w:bottom w:val="none" w:sz="0" w:space="0" w:color="auto"/>
            <w:right w:val="none" w:sz="0" w:space="0" w:color="auto"/>
          </w:divBdr>
        </w:div>
      </w:divsChild>
    </w:div>
    <w:div w:id="598611537">
      <w:bodyDiv w:val="1"/>
      <w:marLeft w:val="0"/>
      <w:marRight w:val="0"/>
      <w:marTop w:val="0"/>
      <w:marBottom w:val="0"/>
      <w:divBdr>
        <w:top w:val="none" w:sz="0" w:space="0" w:color="auto"/>
        <w:left w:val="none" w:sz="0" w:space="0" w:color="auto"/>
        <w:bottom w:val="none" w:sz="0" w:space="0" w:color="auto"/>
        <w:right w:val="none" w:sz="0" w:space="0" w:color="auto"/>
      </w:divBdr>
      <w:divsChild>
        <w:div w:id="37777687">
          <w:marLeft w:val="0"/>
          <w:marRight w:val="0"/>
          <w:marTop w:val="0"/>
          <w:marBottom w:val="0"/>
          <w:divBdr>
            <w:top w:val="none" w:sz="0" w:space="0" w:color="auto"/>
            <w:left w:val="none" w:sz="0" w:space="0" w:color="auto"/>
            <w:bottom w:val="none" w:sz="0" w:space="0" w:color="auto"/>
            <w:right w:val="none" w:sz="0" w:space="0" w:color="auto"/>
          </w:divBdr>
          <w:divsChild>
            <w:div w:id="1751846923">
              <w:marLeft w:val="0"/>
              <w:marRight w:val="0"/>
              <w:marTop w:val="0"/>
              <w:marBottom w:val="0"/>
              <w:divBdr>
                <w:top w:val="none" w:sz="0" w:space="0" w:color="auto"/>
                <w:left w:val="none" w:sz="0" w:space="0" w:color="auto"/>
                <w:bottom w:val="none" w:sz="0" w:space="0" w:color="auto"/>
                <w:right w:val="none" w:sz="0" w:space="0" w:color="auto"/>
              </w:divBdr>
            </w:div>
          </w:divsChild>
        </w:div>
        <w:div w:id="77412133">
          <w:marLeft w:val="0"/>
          <w:marRight w:val="0"/>
          <w:marTop w:val="0"/>
          <w:marBottom w:val="0"/>
          <w:divBdr>
            <w:top w:val="none" w:sz="0" w:space="0" w:color="auto"/>
            <w:left w:val="none" w:sz="0" w:space="0" w:color="auto"/>
            <w:bottom w:val="none" w:sz="0" w:space="0" w:color="auto"/>
            <w:right w:val="none" w:sz="0" w:space="0" w:color="auto"/>
          </w:divBdr>
          <w:divsChild>
            <w:div w:id="2110926755">
              <w:marLeft w:val="0"/>
              <w:marRight w:val="0"/>
              <w:marTop w:val="0"/>
              <w:marBottom w:val="0"/>
              <w:divBdr>
                <w:top w:val="none" w:sz="0" w:space="0" w:color="auto"/>
                <w:left w:val="none" w:sz="0" w:space="0" w:color="auto"/>
                <w:bottom w:val="none" w:sz="0" w:space="0" w:color="auto"/>
                <w:right w:val="none" w:sz="0" w:space="0" w:color="auto"/>
              </w:divBdr>
            </w:div>
          </w:divsChild>
        </w:div>
        <w:div w:id="99418356">
          <w:marLeft w:val="0"/>
          <w:marRight w:val="0"/>
          <w:marTop w:val="0"/>
          <w:marBottom w:val="0"/>
          <w:divBdr>
            <w:top w:val="none" w:sz="0" w:space="0" w:color="auto"/>
            <w:left w:val="none" w:sz="0" w:space="0" w:color="auto"/>
            <w:bottom w:val="none" w:sz="0" w:space="0" w:color="auto"/>
            <w:right w:val="none" w:sz="0" w:space="0" w:color="auto"/>
          </w:divBdr>
          <w:divsChild>
            <w:div w:id="1429498190">
              <w:marLeft w:val="0"/>
              <w:marRight w:val="0"/>
              <w:marTop w:val="0"/>
              <w:marBottom w:val="0"/>
              <w:divBdr>
                <w:top w:val="none" w:sz="0" w:space="0" w:color="auto"/>
                <w:left w:val="none" w:sz="0" w:space="0" w:color="auto"/>
                <w:bottom w:val="none" w:sz="0" w:space="0" w:color="auto"/>
                <w:right w:val="none" w:sz="0" w:space="0" w:color="auto"/>
              </w:divBdr>
            </w:div>
          </w:divsChild>
        </w:div>
        <w:div w:id="141241892">
          <w:marLeft w:val="0"/>
          <w:marRight w:val="0"/>
          <w:marTop w:val="0"/>
          <w:marBottom w:val="0"/>
          <w:divBdr>
            <w:top w:val="none" w:sz="0" w:space="0" w:color="auto"/>
            <w:left w:val="none" w:sz="0" w:space="0" w:color="auto"/>
            <w:bottom w:val="none" w:sz="0" w:space="0" w:color="auto"/>
            <w:right w:val="none" w:sz="0" w:space="0" w:color="auto"/>
          </w:divBdr>
          <w:divsChild>
            <w:div w:id="806555205">
              <w:marLeft w:val="0"/>
              <w:marRight w:val="0"/>
              <w:marTop w:val="0"/>
              <w:marBottom w:val="0"/>
              <w:divBdr>
                <w:top w:val="none" w:sz="0" w:space="0" w:color="auto"/>
                <w:left w:val="none" w:sz="0" w:space="0" w:color="auto"/>
                <w:bottom w:val="none" w:sz="0" w:space="0" w:color="auto"/>
                <w:right w:val="none" w:sz="0" w:space="0" w:color="auto"/>
              </w:divBdr>
            </w:div>
          </w:divsChild>
        </w:div>
        <w:div w:id="170723268">
          <w:marLeft w:val="0"/>
          <w:marRight w:val="0"/>
          <w:marTop w:val="0"/>
          <w:marBottom w:val="0"/>
          <w:divBdr>
            <w:top w:val="none" w:sz="0" w:space="0" w:color="auto"/>
            <w:left w:val="none" w:sz="0" w:space="0" w:color="auto"/>
            <w:bottom w:val="none" w:sz="0" w:space="0" w:color="auto"/>
            <w:right w:val="none" w:sz="0" w:space="0" w:color="auto"/>
          </w:divBdr>
          <w:divsChild>
            <w:div w:id="634918270">
              <w:marLeft w:val="0"/>
              <w:marRight w:val="0"/>
              <w:marTop w:val="0"/>
              <w:marBottom w:val="0"/>
              <w:divBdr>
                <w:top w:val="none" w:sz="0" w:space="0" w:color="auto"/>
                <w:left w:val="none" w:sz="0" w:space="0" w:color="auto"/>
                <w:bottom w:val="none" w:sz="0" w:space="0" w:color="auto"/>
                <w:right w:val="none" w:sz="0" w:space="0" w:color="auto"/>
              </w:divBdr>
            </w:div>
          </w:divsChild>
        </w:div>
        <w:div w:id="337270676">
          <w:marLeft w:val="0"/>
          <w:marRight w:val="0"/>
          <w:marTop w:val="0"/>
          <w:marBottom w:val="0"/>
          <w:divBdr>
            <w:top w:val="none" w:sz="0" w:space="0" w:color="auto"/>
            <w:left w:val="none" w:sz="0" w:space="0" w:color="auto"/>
            <w:bottom w:val="none" w:sz="0" w:space="0" w:color="auto"/>
            <w:right w:val="none" w:sz="0" w:space="0" w:color="auto"/>
          </w:divBdr>
          <w:divsChild>
            <w:div w:id="1329989256">
              <w:marLeft w:val="0"/>
              <w:marRight w:val="0"/>
              <w:marTop w:val="0"/>
              <w:marBottom w:val="0"/>
              <w:divBdr>
                <w:top w:val="none" w:sz="0" w:space="0" w:color="auto"/>
                <w:left w:val="none" w:sz="0" w:space="0" w:color="auto"/>
                <w:bottom w:val="none" w:sz="0" w:space="0" w:color="auto"/>
                <w:right w:val="none" w:sz="0" w:space="0" w:color="auto"/>
              </w:divBdr>
            </w:div>
            <w:div w:id="1659963031">
              <w:marLeft w:val="0"/>
              <w:marRight w:val="0"/>
              <w:marTop w:val="0"/>
              <w:marBottom w:val="0"/>
              <w:divBdr>
                <w:top w:val="none" w:sz="0" w:space="0" w:color="auto"/>
                <w:left w:val="none" w:sz="0" w:space="0" w:color="auto"/>
                <w:bottom w:val="none" w:sz="0" w:space="0" w:color="auto"/>
                <w:right w:val="none" w:sz="0" w:space="0" w:color="auto"/>
              </w:divBdr>
            </w:div>
          </w:divsChild>
        </w:div>
        <w:div w:id="344479059">
          <w:marLeft w:val="0"/>
          <w:marRight w:val="0"/>
          <w:marTop w:val="0"/>
          <w:marBottom w:val="0"/>
          <w:divBdr>
            <w:top w:val="none" w:sz="0" w:space="0" w:color="auto"/>
            <w:left w:val="none" w:sz="0" w:space="0" w:color="auto"/>
            <w:bottom w:val="none" w:sz="0" w:space="0" w:color="auto"/>
            <w:right w:val="none" w:sz="0" w:space="0" w:color="auto"/>
          </w:divBdr>
          <w:divsChild>
            <w:div w:id="1143935601">
              <w:marLeft w:val="0"/>
              <w:marRight w:val="0"/>
              <w:marTop w:val="0"/>
              <w:marBottom w:val="0"/>
              <w:divBdr>
                <w:top w:val="none" w:sz="0" w:space="0" w:color="auto"/>
                <w:left w:val="none" w:sz="0" w:space="0" w:color="auto"/>
                <w:bottom w:val="none" w:sz="0" w:space="0" w:color="auto"/>
                <w:right w:val="none" w:sz="0" w:space="0" w:color="auto"/>
              </w:divBdr>
            </w:div>
          </w:divsChild>
        </w:div>
        <w:div w:id="344596630">
          <w:marLeft w:val="0"/>
          <w:marRight w:val="0"/>
          <w:marTop w:val="0"/>
          <w:marBottom w:val="0"/>
          <w:divBdr>
            <w:top w:val="none" w:sz="0" w:space="0" w:color="auto"/>
            <w:left w:val="none" w:sz="0" w:space="0" w:color="auto"/>
            <w:bottom w:val="none" w:sz="0" w:space="0" w:color="auto"/>
            <w:right w:val="none" w:sz="0" w:space="0" w:color="auto"/>
          </w:divBdr>
          <w:divsChild>
            <w:div w:id="1967851264">
              <w:marLeft w:val="0"/>
              <w:marRight w:val="0"/>
              <w:marTop w:val="0"/>
              <w:marBottom w:val="0"/>
              <w:divBdr>
                <w:top w:val="none" w:sz="0" w:space="0" w:color="auto"/>
                <w:left w:val="none" w:sz="0" w:space="0" w:color="auto"/>
                <w:bottom w:val="none" w:sz="0" w:space="0" w:color="auto"/>
                <w:right w:val="none" w:sz="0" w:space="0" w:color="auto"/>
              </w:divBdr>
            </w:div>
          </w:divsChild>
        </w:div>
        <w:div w:id="382825241">
          <w:marLeft w:val="0"/>
          <w:marRight w:val="0"/>
          <w:marTop w:val="0"/>
          <w:marBottom w:val="0"/>
          <w:divBdr>
            <w:top w:val="none" w:sz="0" w:space="0" w:color="auto"/>
            <w:left w:val="none" w:sz="0" w:space="0" w:color="auto"/>
            <w:bottom w:val="none" w:sz="0" w:space="0" w:color="auto"/>
            <w:right w:val="none" w:sz="0" w:space="0" w:color="auto"/>
          </w:divBdr>
          <w:divsChild>
            <w:div w:id="1371765048">
              <w:marLeft w:val="0"/>
              <w:marRight w:val="0"/>
              <w:marTop w:val="0"/>
              <w:marBottom w:val="0"/>
              <w:divBdr>
                <w:top w:val="none" w:sz="0" w:space="0" w:color="auto"/>
                <w:left w:val="none" w:sz="0" w:space="0" w:color="auto"/>
                <w:bottom w:val="none" w:sz="0" w:space="0" w:color="auto"/>
                <w:right w:val="none" w:sz="0" w:space="0" w:color="auto"/>
              </w:divBdr>
            </w:div>
          </w:divsChild>
        </w:div>
        <w:div w:id="486821040">
          <w:marLeft w:val="0"/>
          <w:marRight w:val="0"/>
          <w:marTop w:val="0"/>
          <w:marBottom w:val="0"/>
          <w:divBdr>
            <w:top w:val="none" w:sz="0" w:space="0" w:color="auto"/>
            <w:left w:val="none" w:sz="0" w:space="0" w:color="auto"/>
            <w:bottom w:val="none" w:sz="0" w:space="0" w:color="auto"/>
            <w:right w:val="none" w:sz="0" w:space="0" w:color="auto"/>
          </w:divBdr>
          <w:divsChild>
            <w:div w:id="35158706">
              <w:marLeft w:val="0"/>
              <w:marRight w:val="0"/>
              <w:marTop w:val="0"/>
              <w:marBottom w:val="0"/>
              <w:divBdr>
                <w:top w:val="none" w:sz="0" w:space="0" w:color="auto"/>
                <w:left w:val="none" w:sz="0" w:space="0" w:color="auto"/>
                <w:bottom w:val="none" w:sz="0" w:space="0" w:color="auto"/>
                <w:right w:val="none" w:sz="0" w:space="0" w:color="auto"/>
              </w:divBdr>
            </w:div>
          </w:divsChild>
        </w:div>
        <w:div w:id="494689665">
          <w:marLeft w:val="0"/>
          <w:marRight w:val="0"/>
          <w:marTop w:val="0"/>
          <w:marBottom w:val="0"/>
          <w:divBdr>
            <w:top w:val="none" w:sz="0" w:space="0" w:color="auto"/>
            <w:left w:val="none" w:sz="0" w:space="0" w:color="auto"/>
            <w:bottom w:val="none" w:sz="0" w:space="0" w:color="auto"/>
            <w:right w:val="none" w:sz="0" w:space="0" w:color="auto"/>
          </w:divBdr>
          <w:divsChild>
            <w:div w:id="1095907643">
              <w:marLeft w:val="0"/>
              <w:marRight w:val="0"/>
              <w:marTop w:val="0"/>
              <w:marBottom w:val="0"/>
              <w:divBdr>
                <w:top w:val="none" w:sz="0" w:space="0" w:color="auto"/>
                <w:left w:val="none" w:sz="0" w:space="0" w:color="auto"/>
                <w:bottom w:val="none" w:sz="0" w:space="0" w:color="auto"/>
                <w:right w:val="none" w:sz="0" w:space="0" w:color="auto"/>
              </w:divBdr>
            </w:div>
          </w:divsChild>
        </w:div>
        <w:div w:id="499850818">
          <w:marLeft w:val="0"/>
          <w:marRight w:val="0"/>
          <w:marTop w:val="0"/>
          <w:marBottom w:val="0"/>
          <w:divBdr>
            <w:top w:val="none" w:sz="0" w:space="0" w:color="auto"/>
            <w:left w:val="none" w:sz="0" w:space="0" w:color="auto"/>
            <w:bottom w:val="none" w:sz="0" w:space="0" w:color="auto"/>
            <w:right w:val="none" w:sz="0" w:space="0" w:color="auto"/>
          </w:divBdr>
          <w:divsChild>
            <w:div w:id="706686987">
              <w:marLeft w:val="0"/>
              <w:marRight w:val="0"/>
              <w:marTop w:val="0"/>
              <w:marBottom w:val="0"/>
              <w:divBdr>
                <w:top w:val="none" w:sz="0" w:space="0" w:color="auto"/>
                <w:left w:val="none" w:sz="0" w:space="0" w:color="auto"/>
                <w:bottom w:val="none" w:sz="0" w:space="0" w:color="auto"/>
                <w:right w:val="none" w:sz="0" w:space="0" w:color="auto"/>
              </w:divBdr>
            </w:div>
          </w:divsChild>
        </w:div>
        <w:div w:id="518351785">
          <w:marLeft w:val="0"/>
          <w:marRight w:val="0"/>
          <w:marTop w:val="0"/>
          <w:marBottom w:val="0"/>
          <w:divBdr>
            <w:top w:val="none" w:sz="0" w:space="0" w:color="auto"/>
            <w:left w:val="none" w:sz="0" w:space="0" w:color="auto"/>
            <w:bottom w:val="none" w:sz="0" w:space="0" w:color="auto"/>
            <w:right w:val="none" w:sz="0" w:space="0" w:color="auto"/>
          </w:divBdr>
          <w:divsChild>
            <w:div w:id="979961337">
              <w:marLeft w:val="0"/>
              <w:marRight w:val="0"/>
              <w:marTop w:val="0"/>
              <w:marBottom w:val="0"/>
              <w:divBdr>
                <w:top w:val="none" w:sz="0" w:space="0" w:color="auto"/>
                <w:left w:val="none" w:sz="0" w:space="0" w:color="auto"/>
                <w:bottom w:val="none" w:sz="0" w:space="0" w:color="auto"/>
                <w:right w:val="none" w:sz="0" w:space="0" w:color="auto"/>
              </w:divBdr>
            </w:div>
          </w:divsChild>
        </w:div>
        <w:div w:id="559364629">
          <w:marLeft w:val="0"/>
          <w:marRight w:val="0"/>
          <w:marTop w:val="0"/>
          <w:marBottom w:val="0"/>
          <w:divBdr>
            <w:top w:val="none" w:sz="0" w:space="0" w:color="auto"/>
            <w:left w:val="none" w:sz="0" w:space="0" w:color="auto"/>
            <w:bottom w:val="none" w:sz="0" w:space="0" w:color="auto"/>
            <w:right w:val="none" w:sz="0" w:space="0" w:color="auto"/>
          </w:divBdr>
          <w:divsChild>
            <w:div w:id="1478297308">
              <w:marLeft w:val="0"/>
              <w:marRight w:val="0"/>
              <w:marTop w:val="0"/>
              <w:marBottom w:val="0"/>
              <w:divBdr>
                <w:top w:val="none" w:sz="0" w:space="0" w:color="auto"/>
                <w:left w:val="none" w:sz="0" w:space="0" w:color="auto"/>
                <w:bottom w:val="none" w:sz="0" w:space="0" w:color="auto"/>
                <w:right w:val="none" w:sz="0" w:space="0" w:color="auto"/>
              </w:divBdr>
            </w:div>
          </w:divsChild>
        </w:div>
        <w:div w:id="560559814">
          <w:marLeft w:val="0"/>
          <w:marRight w:val="0"/>
          <w:marTop w:val="0"/>
          <w:marBottom w:val="0"/>
          <w:divBdr>
            <w:top w:val="none" w:sz="0" w:space="0" w:color="auto"/>
            <w:left w:val="none" w:sz="0" w:space="0" w:color="auto"/>
            <w:bottom w:val="none" w:sz="0" w:space="0" w:color="auto"/>
            <w:right w:val="none" w:sz="0" w:space="0" w:color="auto"/>
          </w:divBdr>
          <w:divsChild>
            <w:div w:id="557742616">
              <w:marLeft w:val="0"/>
              <w:marRight w:val="0"/>
              <w:marTop w:val="0"/>
              <w:marBottom w:val="0"/>
              <w:divBdr>
                <w:top w:val="none" w:sz="0" w:space="0" w:color="auto"/>
                <w:left w:val="none" w:sz="0" w:space="0" w:color="auto"/>
                <w:bottom w:val="none" w:sz="0" w:space="0" w:color="auto"/>
                <w:right w:val="none" w:sz="0" w:space="0" w:color="auto"/>
              </w:divBdr>
            </w:div>
          </w:divsChild>
        </w:div>
        <w:div w:id="606426002">
          <w:marLeft w:val="0"/>
          <w:marRight w:val="0"/>
          <w:marTop w:val="0"/>
          <w:marBottom w:val="0"/>
          <w:divBdr>
            <w:top w:val="none" w:sz="0" w:space="0" w:color="auto"/>
            <w:left w:val="none" w:sz="0" w:space="0" w:color="auto"/>
            <w:bottom w:val="none" w:sz="0" w:space="0" w:color="auto"/>
            <w:right w:val="none" w:sz="0" w:space="0" w:color="auto"/>
          </w:divBdr>
          <w:divsChild>
            <w:div w:id="1225599899">
              <w:marLeft w:val="0"/>
              <w:marRight w:val="0"/>
              <w:marTop w:val="0"/>
              <w:marBottom w:val="0"/>
              <w:divBdr>
                <w:top w:val="none" w:sz="0" w:space="0" w:color="auto"/>
                <w:left w:val="none" w:sz="0" w:space="0" w:color="auto"/>
                <w:bottom w:val="none" w:sz="0" w:space="0" w:color="auto"/>
                <w:right w:val="none" w:sz="0" w:space="0" w:color="auto"/>
              </w:divBdr>
            </w:div>
            <w:div w:id="1919365087">
              <w:marLeft w:val="0"/>
              <w:marRight w:val="0"/>
              <w:marTop w:val="0"/>
              <w:marBottom w:val="0"/>
              <w:divBdr>
                <w:top w:val="none" w:sz="0" w:space="0" w:color="auto"/>
                <w:left w:val="none" w:sz="0" w:space="0" w:color="auto"/>
                <w:bottom w:val="none" w:sz="0" w:space="0" w:color="auto"/>
                <w:right w:val="none" w:sz="0" w:space="0" w:color="auto"/>
              </w:divBdr>
            </w:div>
          </w:divsChild>
        </w:div>
        <w:div w:id="671489957">
          <w:marLeft w:val="0"/>
          <w:marRight w:val="0"/>
          <w:marTop w:val="0"/>
          <w:marBottom w:val="0"/>
          <w:divBdr>
            <w:top w:val="none" w:sz="0" w:space="0" w:color="auto"/>
            <w:left w:val="none" w:sz="0" w:space="0" w:color="auto"/>
            <w:bottom w:val="none" w:sz="0" w:space="0" w:color="auto"/>
            <w:right w:val="none" w:sz="0" w:space="0" w:color="auto"/>
          </w:divBdr>
          <w:divsChild>
            <w:div w:id="589657798">
              <w:marLeft w:val="0"/>
              <w:marRight w:val="0"/>
              <w:marTop w:val="0"/>
              <w:marBottom w:val="0"/>
              <w:divBdr>
                <w:top w:val="none" w:sz="0" w:space="0" w:color="auto"/>
                <w:left w:val="none" w:sz="0" w:space="0" w:color="auto"/>
                <w:bottom w:val="none" w:sz="0" w:space="0" w:color="auto"/>
                <w:right w:val="none" w:sz="0" w:space="0" w:color="auto"/>
              </w:divBdr>
            </w:div>
          </w:divsChild>
        </w:div>
        <w:div w:id="814103584">
          <w:marLeft w:val="0"/>
          <w:marRight w:val="0"/>
          <w:marTop w:val="0"/>
          <w:marBottom w:val="0"/>
          <w:divBdr>
            <w:top w:val="none" w:sz="0" w:space="0" w:color="auto"/>
            <w:left w:val="none" w:sz="0" w:space="0" w:color="auto"/>
            <w:bottom w:val="none" w:sz="0" w:space="0" w:color="auto"/>
            <w:right w:val="none" w:sz="0" w:space="0" w:color="auto"/>
          </w:divBdr>
          <w:divsChild>
            <w:div w:id="177619607">
              <w:marLeft w:val="0"/>
              <w:marRight w:val="0"/>
              <w:marTop w:val="0"/>
              <w:marBottom w:val="0"/>
              <w:divBdr>
                <w:top w:val="none" w:sz="0" w:space="0" w:color="auto"/>
                <w:left w:val="none" w:sz="0" w:space="0" w:color="auto"/>
                <w:bottom w:val="none" w:sz="0" w:space="0" w:color="auto"/>
                <w:right w:val="none" w:sz="0" w:space="0" w:color="auto"/>
              </w:divBdr>
            </w:div>
          </w:divsChild>
        </w:div>
        <w:div w:id="814568094">
          <w:marLeft w:val="0"/>
          <w:marRight w:val="0"/>
          <w:marTop w:val="0"/>
          <w:marBottom w:val="0"/>
          <w:divBdr>
            <w:top w:val="none" w:sz="0" w:space="0" w:color="auto"/>
            <w:left w:val="none" w:sz="0" w:space="0" w:color="auto"/>
            <w:bottom w:val="none" w:sz="0" w:space="0" w:color="auto"/>
            <w:right w:val="none" w:sz="0" w:space="0" w:color="auto"/>
          </w:divBdr>
          <w:divsChild>
            <w:div w:id="1342776877">
              <w:marLeft w:val="0"/>
              <w:marRight w:val="0"/>
              <w:marTop w:val="0"/>
              <w:marBottom w:val="0"/>
              <w:divBdr>
                <w:top w:val="none" w:sz="0" w:space="0" w:color="auto"/>
                <w:left w:val="none" w:sz="0" w:space="0" w:color="auto"/>
                <w:bottom w:val="none" w:sz="0" w:space="0" w:color="auto"/>
                <w:right w:val="none" w:sz="0" w:space="0" w:color="auto"/>
              </w:divBdr>
            </w:div>
          </w:divsChild>
        </w:div>
        <w:div w:id="917440141">
          <w:marLeft w:val="0"/>
          <w:marRight w:val="0"/>
          <w:marTop w:val="0"/>
          <w:marBottom w:val="0"/>
          <w:divBdr>
            <w:top w:val="none" w:sz="0" w:space="0" w:color="auto"/>
            <w:left w:val="none" w:sz="0" w:space="0" w:color="auto"/>
            <w:bottom w:val="none" w:sz="0" w:space="0" w:color="auto"/>
            <w:right w:val="none" w:sz="0" w:space="0" w:color="auto"/>
          </w:divBdr>
          <w:divsChild>
            <w:div w:id="352923586">
              <w:marLeft w:val="0"/>
              <w:marRight w:val="0"/>
              <w:marTop w:val="0"/>
              <w:marBottom w:val="0"/>
              <w:divBdr>
                <w:top w:val="none" w:sz="0" w:space="0" w:color="auto"/>
                <w:left w:val="none" w:sz="0" w:space="0" w:color="auto"/>
                <w:bottom w:val="none" w:sz="0" w:space="0" w:color="auto"/>
                <w:right w:val="none" w:sz="0" w:space="0" w:color="auto"/>
              </w:divBdr>
            </w:div>
          </w:divsChild>
        </w:div>
        <w:div w:id="919869875">
          <w:marLeft w:val="0"/>
          <w:marRight w:val="0"/>
          <w:marTop w:val="0"/>
          <w:marBottom w:val="0"/>
          <w:divBdr>
            <w:top w:val="none" w:sz="0" w:space="0" w:color="auto"/>
            <w:left w:val="none" w:sz="0" w:space="0" w:color="auto"/>
            <w:bottom w:val="none" w:sz="0" w:space="0" w:color="auto"/>
            <w:right w:val="none" w:sz="0" w:space="0" w:color="auto"/>
          </w:divBdr>
          <w:divsChild>
            <w:div w:id="777260474">
              <w:marLeft w:val="0"/>
              <w:marRight w:val="0"/>
              <w:marTop w:val="0"/>
              <w:marBottom w:val="0"/>
              <w:divBdr>
                <w:top w:val="none" w:sz="0" w:space="0" w:color="auto"/>
                <w:left w:val="none" w:sz="0" w:space="0" w:color="auto"/>
                <w:bottom w:val="none" w:sz="0" w:space="0" w:color="auto"/>
                <w:right w:val="none" w:sz="0" w:space="0" w:color="auto"/>
              </w:divBdr>
            </w:div>
          </w:divsChild>
        </w:div>
        <w:div w:id="1032222795">
          <w:marLeft w:val="0"/>
          <w:marRight w:val="0"/>
          <w:marTop w:val="0"/>
          <w:marBottom w:val="0"/>
          <w:divBdr>
            <w:top w:val="none" w:sz="0" w:space="0" w:color="auto"/>
            <w:left w:val="none" w:sz="0" w:space="0" w:color="auto"/>
            <w:bottom w:val="none" w:sz="0" w:space="0" w:color="auto"/>
            <w:right w:val="none" w:sz="0" w:space="0" w:color="auto"/>
          </w:divBdr>
          <w:divsChild>
            <w:div w:id="643967464">
              <w:marLeft w:val="0"/>
              <w:marRight w:val="0"/>
              <w:marTop w:val="0"/>
              <w:marBottom w:val="0"/>
              <w:divBdr>
                <w:top w:val="none" w:sz="0" w:space="0" w:color="auto"/>
                <w:left w:val="none" w:sz="0" w:space="0" w:color="auto"/>
                <w:bottom w:val="none" w:sz="0" w:space="0" w:color="auto"/>
                <w:right w:val="none" w:sz="0" w:space="0" w:color="auto"/>
              </w:divBdr>
            </w:div>
          </w:divsChild>
        </w:div>
        <w:div w:id="1173764012">
          <w:marLeft w:val="0"/>
          <w:marRight w:val="0"/>
          <w:marTop w:val="0"/>
          <w:marBottom w:val="0"/>
          <w:divBdr>
            <w:top w:val="none" w:sz="0" w:space="0" w:color="auto"/>
            <w:left w:val="none" w:sz="0" w:space="0" w:color="auto"/>
            <w:bottom w:val="none" w:sz="0" w:space="0" w:color="auto"/>
            <w:right w:val="none" w:sz="0" w:space="0" w:color="auto"/>
          </w:divBdr>
          <w:divsChild>
            <w:div w:id="48189964">
              <w:marLeft w:val="0"/>
              <w:marRight w:val="0"/>
              <w:marTop w:val="0"/>
              <w:marBottom w:val="0"/>
              <w:divBdr>
                <w:top w:val="none" w:sz="0" w:space="0" w:color="auto"/>
                <w:left w:val="none" w:sz="0" w:space="0" w:color="auto"/>
                <w:bottom w:val="none" w:sz="0" w:space="0" w:color="auto"/>
                <w:right w:val="none" w:sz="0" w:space="0" w:color="auto"/>
              </w:divBdr>
            </w:div>
          </w:divsChild>
        </w:div>
        <w:div w:id="1202475900">
          <w:marLeft w:val="0"/>
          <w:marRight w:val="0"/>
          <w:marTop w:val="0"/>
          <w:marBottom w:val="0"/>
          <w:divBdr>
            <w:top w:val="none" w:sz="0" w:space="0" w:color="auto"/>
            <w:left w:val="none" w:sz="0" w:space="0" w:color="auto"/>
            <w:bottom w:val="none" w:sz="0" w:space="0" w:color="auto"/>
            <w:right w:val="none" w:sz="0" w:space="0" w:color="auto"/>
          </w:divBdr>
          <w:divsChild>
            <w:div w:id="1321497270">
              <w:marLeft w:val="0"/>
              <w:marRight w:val="0"/>
              <w:marTop w:val="0"/>
              <w:marBottom w:val="0"/>
              <w:divBdr>
                <w:top w:val="none" w:sz="0" w:space="0" w:color="auto"/>
                <w:left w:val="none" w:sz="0" w:space="0" w:color="auto"/>
                <w:bottom w:val="none" w:sz="0" w:space="0" w:color="auto"/>
                <w:right w:val="none" w:sz="0" w:space="0" w:color="auto"/>
              </w:divBdr>
            </w:div>
          </w:divsChild>
        </w:div>
        <w:div w:id="1210722826">
          <w:marLeft w:val="0"/>
          <w:marRight w:val="0"/>
          <w:marTop w:val="0"/>
          <w:marBottom w:val="0"/>
          <w:divBdr>
            <w:top w:val="none" w:sz="0" w:space="0" w:color="auto"/>
            <w:left w:val="none" w:sz="0" w:space="0" w:color="auto"/>
            <w:bottom w:val="none" w:sz="0" w:space="0" w:color="auto"/>
            <w:right w:val="none" w:sz="0" w:space="0" w:color="auto"/>
          </w:divBdr>
          <w:divsChild>
            <w:div w:id="351103746">
              <w:marLeft w:val="0"/>
              <w:marRight w:val="0"/>
              <w:marTop w:val="0"/>
              <w:marBottom w:val="0"/>
              <w:divBdr>
                <w:top w:val="none" w:sz="0" w:space="0" w:color="auto"/>
                <w:left w:val="none" w:sz="0" w:space="0" w:color="auto"/>
                <w:bottom w:val="none" w:sz="0" w:space="0" w:color="auto"/>
                <w:right w:val="none" w:sz="0" w:space="0" w:color="auto"/>
              </w:divBdr>
            </w:div>
          </w:divsChild>
        </w:div>
        <w:div w:id="1242980732">
          <w:marLeft w:val="0"/>
          <w:marRight w:val="0"/>
          <w:marTop w:val="0"/>
          <w:marBottom w:val="0"/>
          <w:divBdr>
            <w:top w:val="none" w:sz="0" w:space="0" w:color="auto"/>
            <w:left w:val="none" w:sz="0" w:space="0" w:color="auto"/>
            <w:bottom w:val="none" w:sz="0" w:space="0" w:color="auto"/>
            <w:right w:val="none" w:sz="0" w:space="0" w:color="auto"/>
          </w:divBdr>
          <w:divsChild>
            <w:div w:id="1783836097">
              <w:marLeft w:val="0"/>
              <w:marRight w:val="0"/>
              <w:marTop w:val="0"/>
              <w:marBottom w:val="0"/>
              <w:divBdr>
                <w:top w:val="none" w:sz="0" w:space="0" w:color="auto"/>
                <w:left w:val="none" w:sz="0" w:space="0" w:color="auto"/>
                <w:bottom w:val="none" w:sz="0" w:space="0" w:color="auto"/>
                <w:right w:val="none" w:sz="0" w:space="0" w:color="auto"/>
              </w:divBdr>
            </w:div>
          </w:divsChild>
        </w:div>
        <w:div w:id="1288048367">
          <w:marLeft w:val="0"/>
          <w:marRight w:val="0"/>
          <w:marTop w:val="0"/>
          <w:marBottom w:val="0"/>
          <w:divBdr>
            <w:top w:val="none" w:sz="0" w:space="0" w:color="auto"/>
            <w:left w:val="none" w:sz="0" w:space="0" w:color="auto"/>
            <w:bottom w:val="none" w:sz="0" w:space="0" w:color="auto"/>
            <w:right w:val="none" w:sz="0" w:space="0" w:color="auto"/>
          </w:divBdr>
          <w:divsChild>
            <w:div w:id="31155776">
              <w:marLeft w:val="0"/>
              <w:marRight w:val="0"/>
              <w:marTop w:val="0"/>
              <w:marBottom w:val="0"/>
              <w:divBdr>
                <w:top w:val="none" w:sz="0" w:space="0" w:color="auto"/>
                <w:left w:val="none" w:sz="0" w:space="0" w:color="auto"/>
                <w:bottom w:val="none" w:sz="0" w:space="0" w:color="auto"/>
                <w:right w:val="none" w:sz="0" w:space="0" w:color="auto"/>
              </w:divBdr>
            </w:div>
            <w:div w:id="1485589805">
              <w:marLeft w:val="0"/>
              <w:marRight w:val="0"/>
              <w:marTop w:val="0"/>
              <w:marBottom w:val="0"/>
              <w:divBdr>
                <w:top w:val="none" w:sz="0" w:space="0" w:color="auto"/>
                <w:left w:val="none" w:sz="0" w:space="0" w:color="auto"/>
                <w:bottom w:val="none" w:sz="0" w:space="0" w:color="auto"/>
                <w:right w:val="none" w:sz="0" w:space="0" w:color="auto"/>
              </w:divBdr>
            </w:div>
          </w:divsChild>
        </w:div>
        <w:div w:id="1293829442">
          <w:marLeft w:val="0"/>
          <w:marRight w:val="0"/>
          <w:marTop w:val="0"/>
          <w:marBottom w:val="0"/>
          <w:divBdr>
            <w:top w:val="none" w:sz="0" w:space="0" w:color="auto"/>
            <w:left w:val="none" w:sz="0" w:space="0" w:color="auto"/>
            <w:bottom w:val="none" w:sz="0" w:space="0" w:color="auto"/>
            <w:right w:val="none" w:sz="0" w:space="0" w:color="auto"/>
          </w:divBdr>
          <w:divsChild>
            <w:div w:id="904803263">
              <w:marLeft w:val="0"/>
              <w:marRight w:val="0"/>
              <w:marTop w:val="0"/>
              <w:marBottom w:val="0"/>
              <w:divBdr>
                <w:top w:val="none" w:sz="0" w:space="0" w:color="auto"/>
                <w:left w:val="none" w:sz="0" w:space="0" w:color="auto"/>
                <w:bottom w:val="none" w:sz="0" w:space="0" w:color="auto"/>
                <w:right w:val="none" w:sz="0" w:space="0" w:color="auto"/>
              </w:divBdr>
            </w:div>
          </w:divsChild>
        </w:div>
        <w:div w:id="1369601214">
          <w:marLeft w:val="0"/>
          <w:marRight w:val="0"/>
          <w:marTop w:val="0"/>
          <w:marBottom w:val="0"/>
          <w:divBdr>
            <w:top w:val="none" w:sz="0" w:space="0" w:color="auto"/>
            <w:left w:val="none" w:sz="0" w:space="0" w:color="auto"/>
            <w:bottom w:val="none" w:sz="0" w:space="0" w:color="auto"/>
            <w:right w:val="none" w:sz="0" w:space="0" w:color="auto"/>
          </w:divBdr>
          <w:divsChild>
            <w:div w:id="1932854037">
              <w:marLeft w:val="0"/>
              <w:marRight w:val="0"/>
              <w:marTop w:val="0"/>
              <w:marBottom w:val="0"/>
              <w:divBdr>
                <w:top w:val="none" w:sz="0" w:space="0" w:color="auto"/>
                <w:left w:val="none" w:sz="0" w:space="0" w:color="auto"/>
                <w:bottom w:val="none" w:sz="0" w:space="0" w:color="auto"/>
                <w:right w:val="none" w:sz="0" w:space="0" w:color="auto"/>
              </w:divBdr>
            </w:div>
          </w:divsChild>
        </w:div>
        <w:div w:id="1379623761">
          <w:marLeft w:val="0"/>
          <w:marRight w:val="0"/>
          <w:marTop w:val="0"/>
          <w:marBottom w:val="0"/>
          <w:divBdr>
            <w:top w:val="none" w:sz="0" w:space="0" w:color="auto"/>
            <w:left w:val="none" w:sz="0" w:space="0" w:color="auto"/>
            <w:bottom w:val="none" w:sz="0" w:space="0" w:color="auto"/>
            <w:right w:val="none" w:sz="0" w:space="0" w:color="auto"/>
          </w:divBdr>
          <w:divsChild>
            <w:div w:id="814762131">
              <w:marLeft w:val="0"/>
              <w:marRight w:val="0"/>
              <w:marTop w:val="0"/>
              <w:marBottom w:val="0"/>
              <w:divBdr>
                <w:top w:val="none" w:sz="0" w:space="0" w:color="auto"/>
                <w:left w:val="none" w:sz="0" w:space="0" w:color="auto"/>
                <w:bottom w:val="none" w:sz="0" w:space="0" w:color="auto"/>
                <w:right w:val="none" w:sz="0" w:space="0" w:color="auto"/>
              </w:divBdr>
            </w:div>
          </w:divsChild>
        </w:div>
        <w:div w:id="1438409541">
          <w:marLeft w:val="0"/>
          <w:marRight w:val="0"/>
          <w:marTop w:val="0"/>
          <w:marBottom w:val="0"/>
          <w:divBdr>
            <w:top w:val="none" w:sz="0" w:space="0" w:color="auto"/>
            <w:left w:val="none" w:sz="0" w:space="0" w:color="auto"/>
            <w:bottom w:val="none" w:sz="0" w:space="0" w:color="auto"/>
            <w:right w:val="none" w:sz="0" w:space="0" w:color="auto"/>
          </w:divBdr>
          <w:divsChild>
            <w:div w:id="661659442">
              <w:marLeft w:val="0"/>
              <w:marRight w:val="0"/>
              <w:marTop w:val="0"/>
              <w:marBottom w:val="0"/>
              <w:divBdr>
                <w:top w:val="none" w:sz="0" w:space="0" w:color="auto"/>
                <w:left w:val="none" w:sz="0" w:space="0" w:color="auto"/>
                <w:bottom w:val="none" w:sz="0" w:space="0" w:color="auto"/>
                <w:right w:val="none" w:sz="0" w:space="0" w:color="auto"/>
              </w:divBdr>
            </w:div>
          </w:divsChild>
        </w:div>
        <w:div w:id="1459763101">
          <w:marLeft w:val="0"/>
          <w:marRight w:val="0"/>
          <w:marTop w:val="0"/>
          <w:marBottom w:val="0"/>
          <w:divBdr>
            <w:top w:val="none" w:sz="0" w:space="0" w:color="auto"/>
            <w:left w:val="none" w:sz="0" w:space="0" w:color="auto"/>
            <w:bottom w:val="none" w:sz="0" w:space="0" w:color="auto"/>
            <w:right w:val="none" w:sz="0" w:space="0" w:color="auto"/>
          </w:divBdr>
          <w:divsChild>
            <w:div w:id="964852543">
              <w:marLeft w:val="0"/>
              <w:marRight w:val="0"/>
              <w:marTop w:val="0"/>
              <w:marBottom w:val="0"/>
              <w:divBdr>
                <w:top w:val="none" w:sz="0" w:space="0" w:color="auto"/>
                <w:left w:val="none" w:sz="0" w:space="0" w:color="auto"/>
                <w:bottom w:val="none" w:sz="0" w:space="0" w:color="auto"/>
                <w:right w:val="none" w:sz="0" w:space="0" w:color="auto"/>
              </w:divBdr>
            </w:div>
          </w:divsChild>
        </w:div>
        <w:div w:id="1465999614">
          <w:marLeft w:val="0"/>
          <w:marRight w:val="0"/>
          <w:marTop w:val="0"/>
          <w:marBottom w:val="0"/>
          <w:divBdr>
            <w:top w:val="none" w:sz="0" w:space="0" w:color="auto"/>
            <w:left w:val="none" w:sz="0" w:space="0" w:color="auto"/>
            <w:bottom w:val="none" w:sz="0" w:space="0" w:color="auto"/>
            <w:right w:val="none" w:sz="0" w:space="0" w:color="auto"/>
          </w:divBdr>
          <w:divsChild>
            <w:div w:id="325522018">
              <w:marLeft w:val="0"/>
              <w:marRight w:val="0"/>
              <w:marTop w:val="0"/>
              <w:marBottom w:val="0"/>
              <w:divBdr>
                <w:top w:val="none" w:sz="0" w:space="0" w:color="auto"/>
                <w:left w:val="none" w:sz="0" w:space="0" w:color="auto"/>
                <w:bottom w:val="none" w:sz="0" w:space="0" w:color="auto"/>
                <w:right w:val="none" w:sz="0" w:space="0" w:color="auto"/>
              </w:divBdr>
            </w:div>
          </w:divsChild>
        </w:div>
        <w:div w:id="1534882401">
          <w:marLeft w:val="0"/>
          <w:marRight w:val="0"/>
          <w:marTop w:val="0"/>
          <w:marBottom w:val="0"/>
          <w:divBdr>
            <w:top w:val="none" w:sz="0" w:space="0" w:color="auto"/>
            <w:left w:val="none" w:sz="0" w:space="0" w:color="auto"/>
            <w:bottom w:val="none" w:sz="0" w:space="0" w:color="auto"/>
            <w:right w:val="none" w:sz="0" w:space="0" w:color="auto"/>
          </w:divBdr>
          <w:divsChild>
            <w:div w:id="1975326107">
              <w:marLeft w:val="0"/>
              <w:marRight w:val="0"/>
              <w:marTop w:val="0"/>
              <w:marBottom w:val="0"/>
              <w:divBdr>
                <w:top w:val="none" w:sz="0" w:space="0" w:color="auto"/>
                <w:left w:val="none" w:sz="0" w:space="0" w:color="auto"/>
                <w:bottom w:val="none" w:sz="0" w:space="0" w:color="auto"/>
                <w:right w:val="none" w:sz="0" w:space="0" w:color="auto"/>
              </w:divBdr>
            </w:div>
          </w:divsChild>
        </w:div>
        <w:div w:id="1551914406">
          <w:marLeft w:val="0"/>
          <w:marRight w:val="0"/>
          <w:marTop w:val="0"/>
          <w:marBottom w:val="0"/>
          <w:divBdr>
            <w:top w:val="none" w:sz="0" w:space="0" w:color="auto"/>
            <w:left w:val="none" w:sz="0" w:space="0" w:color="auto"/>
            <w:bottom w:val="none" w:sz="0" w:space="0" w:color="auto"/>
            <w:right w:val="none" w:sz="0" w:space="0" w:color="auto"/>
          </w:divBdr>
          <w:divsChild>
            <w:div w:id="1465274790">
              <w:marLeft w:val="0"/>
              <w:marRight w:val="0"/>
              <w:marTop w:val="0"/>
              <w:marBottom w:val="0"/>
              <w:divBdr>
                <w:top w:val="none" w:sz="0" w:space="0" w:color="auto"/>
                <w:left w:val="none" w:sz="0" w:space="0" w:color="auto"/>
                <w:bottom w:val="none" w:sz="0" w:space="0" w:color="auto"/>
                <w:right w:val="none" w:sz="0" w:space="0" w:color="auto"/>
              </w:divBdr>
            </w:div>
          </w:divsChild>
        </w:div>
        <w:div w:id="1600677033">
          <w:marLeft w:val="0"/>
          <w:marRight w:val="0"/>
          <w:marTop w:val="0"/>
          <w:marBottom w:val="0"/>
          <w:divBdr>
            <w:top w:val="none" w:sz="0" w:space="0" w:color="auto"/>
            <w:left w:val="none" w:sz="0" w:space="0" w:color="auto"/>
            <w:bottom w:val="none" w:sz="0" w:space="0" w:color="auto"/>
            <w:right w:val="none" w:sz="0" w:space="0" w:color="auto"/>
          </w:divBdr>
          <w:divsChild>
            <w:div w:id="255484567">
              <w:marLeft w:val="0"/>
              <w:marRight w:val="0"/>
              <w:marTop w:val="0"/>
              <w:marBottom w:val="0"/>
              <w:divBdr>
                <w:top w:val="none" w:sz="0" w:space="0" w:color="auto"/>
                <w:left w:val="none" w:sz="0" w:space="0" w:color="auto"/>
                <w:bottom w:val="none" w:sz="0" w:space="0" w:color="auto"/>
                <w:right w:val="none" w:sz="0" w:space="0" w:color="auto"/>
              </w:divBdr>
            </w:div>
          </w:divsChild>
        </w:div>
        <w:div w:id="1618949271">
          <w:marLeft w:val="0"/>
          <w:marRight w:val="0"/>
          <w:marTop w:val="0"/>
          <w:marBottom w:val="0"/>
          <w:divBdr>
            <w:top w:val="none" w:sz="0" w:space="0" w:color="auto"/>
            <w:left w:val="none" w:sz="0" w:space="0" w:color="auto"/>
            <w:bottom w:val="none" w:sz="0" w:space="0" w:color="auto"/>
            <w:right w:val="none" w:sz="0" w:space="0" w:color="auto"/>
          </w:divBdr>
          <w:divsChild>
            <w:div w:id="941495016">
              <w:marLeft w:val="0"/>
              <w:marRight w:val="0"/>
              <w:marTop w:val="0"/>
              <w:marBottom w:val="0"/>
              <w:divBdr>
                <w:top w:val="none" w:sz="0" w:space="0" w:color="auto"/>
                <w:left w:val="none" w:sz="0" w:space="0" w:color="auto"/>
                <w:bottom w:val="none" w:sz="0" w:space="0" w:color="auto"/>
                <w:right w:val="none" w:sz="0" w:space="0" w:color="auto"/>
              </w:divBdr>
            </w:div>
          </w:divsChild>
        </w:div>
        <w:div w:id="1636400906">
          <w:marLeft w:val="0"/>
          <w:marRight w:val="0"/>
          <w:marTop w:val="0"/>
          <w:marBottom w:val="0"/>
          <w:divBdr>
            <w:top w:val="none" w:sz="0" w:space="0" w:color="auto"/>
            <w:left w:val="none" w:sz="0" w:space="0" w:color="auto"/>
            <w:bottom w:val="none" w:sz="0" w:space="0" w:color="auto"/>
            <w:right w:val="none" w:sz="0" w:space="0" w:color="auto"/>
          </w:divBdr>
          <w:divsChild>
            <w:div w:id="919101222">
              <w:marLeft w:val="0"/>
              <w:marRight w:val="0"/>
              <w:marTop w:val="0"/>
              <w:marBottom w:val="0"/>
              <w:divBdr>
                <w:top w:val="none" w:sz="0" w:space="0" w:color="auto"/>
                <w:left w:val="none" w:sz="0" w:space="0" w:color="auto"/>
                <w:bottom w:val="none" w:sz="0" w:space="0" w:color="auto"/>
                <w:right w:val="none" w:sz="0" w:space="0" w:color="auto"/>
              </w:divBdr>
            </w:div>
          </w:divsChild>
        </w:div>
        <w:div w:id="1650867252">
          <w:marLeft w:val="0"/>
          <w:marRight w:val="0"/>
          <w:marTop w:val="0"/>
          <w:marBottom w:val="0"/>
          <w:divBdr>
            <w:top w:val="none" w:sz="0" w:space="0" w:color="auto"/>
            <w:left w:val="none" w:sz="0" w:space="0" w:color="auto"/>
            <w:bottom w:val="none" w:sz="0" w:space="0" w:color="auto"/>
            <w:right w:val="none" w:sz="0" w:space="0" w:color="auto"/>
          </w:divBdr>
          <w:divsChild>
            <w:div w:id="1583951551">
              <w:marLeft w:val="0"/>
              <w:marRight w:val="0"/>
              <w:marTop w:val="0"/>
              <w:marBottom w:val="0"/>
              <w:divBdr>
                <w:top w:val="none" w:sz="0" w:space="0" w:color="auto"/>
                <w:left w:val="none" w:sz="0" w:space="0" w:color="auto"/>
                <w:bottom w:val="none" w:sz="0" w:space="0" w:color="auto"/>
                <w:right w:val="none" w:sz="0" w:space="0" w:color="auto"/>
              </w:divBdr>
            </w:div>
          </w:divsChild>
        </w:div>
        <w:div w:id="1788818831">
          <w:marLeft w:val="0"/>
          <w:marRight w:val="0"/>
          <w:marTop w:val="0"/>
          <w:marBottom w:val="0"/>
          <w:divBdr>
            <w:top w:val="none" w:sz="0" w:space="0" w:color="auto"/>
            <w:left w:val="none" w:sz="0" w:space="0" w:color="auto"/>
            <w:bottom w:val="none" w:sz="0" w:space="0" w:color="auto"/>
            <w:right w:val="none" w:sz="0" w:space="0" w:color="auto"/>
          </w:divBdr>
          <w:divsChild>
            <w:div w:id="230164396">
              <w:marLeft w:val="0"/>
              <w:marRight w:val="0"/>
              <w:marTop w:val="0"/>
              <w:marBottom w:val="0"/>
              <w:divBdr>
                <w:top w:val="none" w:sz="0" w:space="0" w:color="auto"/>
                <w:left w:val="none" w:sz="0" w:space="0" w:color="auto"/>
                <w:bottom w:val="none" w:sz="0" w:space="0" w:color="auto"/>
                <w:right w:val="none" w:sz="0" w:space="0" w:color="auto"/>
              </w:divBdr>
            </w:div>
          </w:divsChild>
        </w:div>
        <w:div w:id="1804929911">
          <w:marLeft w:val="0"/>
          <w:marRight w:val="0"/>
          <w:marTop w:val="0"/>
          <w:marBottom w:val="0"/>
          <w:divBdr>
            <w:top w:val="none" w:sz="0" w:space="0" w:color="auto"/>
            <w:left w:val="none" w:sz="0" w:space="0" w:color="auto"/>
            <w:bottom w:val="none" w:sz="0" w:space="0" w:color="auto"/>
            <w:right w:val="none" w:sz="0" w:space="0" w:color="auto"/>
          </w:divBdr>
          <w:divsChild>
            <w:div w:id="1686130740">
              <w:marLeft w:val="0"/>
              <w:marRight w:val="0"/>
              <w:marTop w:val="0"/>
              <w:marBottom w:val="0"/>
              <w:divBdr>
                <w:top w:val="none" w:sz="0" w:space="0" w:color="auto"/>
                <w:left w:val="none" w:sz="0" w:space="0" w:color="auto"/>
                <w:bottom w:val="none" w:sz="0" w:space="0" w:color="auto"/>
                <w:right w:val="none" w:sz="0" w:space="0" w:color="auto"/>
              </w:divBdr>
            </w:div>
          </w:divsChild>
        </w:div>
        <w:div w:id="1874685869">
          <w:marLeft w:val="0"/>
          <w:marRight w:val="0"/>
          <w:marTop w:val="0"/>
          <w:marBottom w:val="0"/>
          <w:divBdr>
            <w:top w:val="none" w:sz="0" w:space="0" w:color="auto"/>
            <w:left w:val="none" w:sz="0" w:space="0" w:color="auto"/>
            <w:bottom w:val="none" w:sz="0" w:space="0" w:color="auto"/>
            <w:right w:val="none" w:sz="0" w:space="0" w:color="auto"/>
          </w:divBdr>
          <w:divsChild>
            <w:div w:id="1614440745">
              <w:marLeft w:val="0"/>
              <w:marRight w:val="0"/>
              <w:marTop w:val="0"/>
              <w:marBottom w:val="0"/>
              <w:divBdr>
                <w:top w:val="none" w:sz="0" w:space="0" w:color="auto"/>
                <w:left w:val="none" w:sz="0" w:space="0" w:color="auto"/>
                <w:bottom w:val="none" w:sz="0" w:space="0" w:color="auto"/>
                <w:right w:val="none" w:sz="0" w:space="0" w:color="auto"/>
              </w:divBdr>
            </w:div>
          </w:divsChild>
        </w:div>
        <w:div w:id="1986086195">
          <w:marLeft w:val="0"/>
          <w:marRight w:val="0"/>
          <w:marTop w:val="0"/>
          <w:marBottom w:val="0"/>
          <w:divBdr>
            <w:top w:val="none" w:sz="0" w:space="0" w:color="auto"/>
            <w:left w:val="none" w:sz="0" w:space="0" w:color="auto"/>
            <w:bottom w:val="none" w:sz="0" w:space="0" w:color="auto"/>
            <w:right w:val="none" w:sz="0" w:space="0" w:color="auto"/>
          </w:divBdr>
          <w:divsChild>
            <w:div w:id="1414351243">
              <w:marLeft w:val="0"/>
              <w:marRight w:val="0"/>
              <w:marTop w:val="0"/>
              <w:marBottom w:val="0"/>
              <w:divBdr>
                <w:top w:val="none" w:sz="0" w:space="0" w:color="auto"/>
                <w:left w:val="none" w:sz="0" w:space="0" w:color="auto"/>
                <w:bottom w:val="none" w:sz="0" w:space="0" w:color="auto"/>
                <w:right w:val="none" w:sz="0" w:space="0" w:color="auto"/>
              </w:divBdr>
            </w:div>
          </w:divsChild>
        </w:div>
        <w:div w:id="2051030364">
          <w:marLeft w:val="0"/>
          <w:marRight w:val="0"/>
          <w:marTop w:val="0"/>
          <w:marBottom w:val="0"/>
          <w:divBdr>
            <w:top w:val="none" w:sz="0" w:space="0" w:color="auto"/>
            <w:left w:val="none" w:sz="0" w:space="0" w:color="auto"/>
            <w:bottom w:val="none" w:sz="0" w:space="0" w:color="auto"/>
            <w:right w:val="none" w:sz="0" w:space="0" w:color="auto"/>
          </w:divBdr>
          <w:divsChild>
            <w:div w:id="184674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925942">
      <w:bodyDiv w:val="1"/>
      <w:marLeft w:val="0"/>
      <w:marRight w:val="0"/>
      <w:marTop w:val="0"/>
      <w:marBottom w:val="0"/>
      <w:divBdr>
        <w:top w:val="none" w:sz="0" w:space="0" w:color="auto"/>
        <w:left w:val="none" w:sz="0" w:space="0" w:color="auto"/>
        <w:bottom w:val="none" w:sz="0" w:space="0" w:color="auto"/>
        <w:right w:val="none" w:sz="0" w:space="0" w:color="auto"/>
      </w:divBdr>
      <w:divsChild>
        <w:div w:id="649602976">
          <w:marLeft w:val="0"/>
          <w:marRight w:val="0"/>
          <w:marTop w:val="0"/>
          <w:marBottom w:val="0"/>
          <w:divBdr>
            <w:top w:val="none" w:sz="0" w:space="0" w:color="auto"/>
            <w:left w:val="none" w:sz="0" w:space="0" w:color="auto"/>
            <w:bottom w:val="none" w:sz="0" w:space="0" w:color="auto"/>
            <w:right w:val="none" w:sz="0" w:space="0" w:color="auto"/>
          </w:divBdr>
        </w:div>
        <w:div w:id="2107800652">
          <w:marLeft w:val="0"/>
          <w:marRight w:val="0"/>
          <w:marTop w:val="0"/>
          <w:marBottom w:val="0"/>
          <w:divBdr>
            <w:top w:val="none" w:sz="0" w:space="0" w:color="auto"/>
            <w:left w:val="none" w:sz="0" w:space="0" w:color="auto"/>
            <w:bottom w:val="none" w:sz="0" w:space="0" w:color="auto"/>
            <w:right w:val="none" w:sz="0" w:space="0" w:color="auto"/>
          </w:divBdr>
        </w:div>
      </w:divsChild>
    </w:div>
    <w:div w:id="685136915">
      <w:bodyDiv w:val="1"/>
      <w:marLeft w:val="0"/>
      <w:marRight w:val="0"/>
      <w:marTop w:val="0"/>
      <w:marBottom w:val="0"/>
      <w:divBdr>
        <w:top w:val="none" w:sz="0" w:space="0" w:color="auto"/>
        <w:left w:val="none" w:sz="0" w:space="0" w:color="auto"/>
        <w:bottom w:val="none" w:sz="0" w:space="0" w:color="auto"/>
        <w:right w:val="none" w:sz="0" w:space="0" w:color="auto"/>
      </w:divBdr>
      <w:divsChild>
        <w:div w:id="530071059">
          <w:marLeft w:val="0"/>
          <w:marRight w:val="0"/>
          <w:marTop w:val="0"/>
          <w:marBottom w:val="0"/>
          <w:divBdr>
            <w:top w:val="none" w:sz="0" w:space="0" w:color="auto"/>
            <w:left w:val="none" w:sz="0" w:space="0" w:color="auto"/>
            <w:bottom w:val="none" w:sz="0" w:space="0" w:color="auto"/>
            <w:right w:val="none" w:sz="0" w:space="0" w:color="auto"/>
          </w:divBdr>
        </w:div>
        <w:div w:id="1024359348">
          <w:marLeft w:val="0"/>
          <w:marRight w:val="0"/>
          <w:marTop w:val="0"/>
          <w:marBottom w:val="0"/>
          <w:divBdr>
            <w:top w:val="none" w:sz="0" w:space="0" w:color="auto"/>
            <w:left w:val="none" w:sz="0" w:space="0" w:color="auto"/>
            <w:bottom w:val="none" w:sz="0" w:space="0" w:color="auto"/>
            <w:right w:val="none" w:sz="0" w:space="0" w:color="auto"/>
          </w:divBdr>
        </w:div>
        <w:div w:id="1289438668">
          <w:marLeft w:val="0"/>
          <w:marRight w:val="0"/>
          <w:marTop w:val="0"/>
          <w:marBottom w:val="0"/>
          <w:divBdr>
            <w:top w:val="none" w:sz="0" w:space="0" w:color="auto"/>
            <w:left w:val="none" w:sz="0" w:space="0" w:color="auto"/>
            <w:bottom w:val="none" w:sz="0" w:space="0" w:color="auto"/>
            <w:right w:val="none" w:sz="0" w:space="0" w:color="auto"/>
          </w:divBdr>
        </w:div>
        <w:div w:id="1623537514">
          <w:marLeft w:val="0"/>
          <w:marRight w:val="0"/>
          <w:marTop w:val="0"/>
          <w:marBottom w:val="0"/>
          <w:divBdr>
            <w:top w:val="none" w:sz="0" w:space="0" w:color="auto"/>
            <w:left w:val="none" w:sz="0" w:space="0" w:color="auto"/>
            <w:bottom w:val="none" w:sz="0" w:space="0" w:color="auto"/>
            <w:right w:val="none" w:sz="0" w:space="0" w:color="auto"/>
          </w:divBdr>
        </w:div>
        <w:div w:id="1711420669">
          <w:marLeft w:val="0"/>
          <w:marRight w:val="0"/>
          <w:marTop w:val="0"/>
          <w:marBottom w:val="0"/>
          <w:divBdr>
            <w:top w:val="none" w:sz="0" w:space="0" w:color="auto"/>
            <w:left w:val="none" w:sz="0" w:space="0" w:color="auto"/>
            <w:bottom w:val="none" w:sz="0" w:space="0" w:color="auto"/>
            <w:right w:val="none" w:sz="0" w:space="0" w:color="auto"/>
          </w:divBdr>
        </w:div>
        <w:div w:id="1739161009">
          <w:marLeft w:val="0"/>
          <w:marRight w:val="0"/>
          <w:marTop w:val="0"/>
          <w:marBottom w:val="0"/>
          <w:divBdr>
            <w:top w:val="none" w:sz="0" w:space="0" w:color="auto"/>
            <w:left w:val="none" w:sz="0" w:space="0" w:color="auto"/>
            <w:bottom w:val="none" w:sz="0" w:space="0" w:color="auto"/>
            <w:right w:val="none" w:sz="0" w:space="0" w:color="auto"/>
          </w:divBdr>
        </w:div>
        <w:div w:id="1813405223">
          <w:marLeft w:val="0"/>
          <w:marRight w:val="0"/>
          <w:marTop w:val="0"/>
          <w:marBottom w:val="0"/>
          <w:divBdr>
            <w:top w:val="none" w:sz="0" w:space="0" w:color="auto"/>
            <w:left w:val="none" w:sz="0" w:space="0" w:color="auto"/>
            <w:bottom w:val="none" w:sz="0" w:space="0" w:color="auto"/>
            <w:right w:val="none" w:sz="0" w:space="0" w:color="auto"/>
          </w:divBdr>
        </w:div>
        <w:div w:id="1827161769">
          <w:marLeft w:val="0"/>
          <w:marRight w:val="0"/>
          <w:marTop w:val="0"/>
          <w:marBottom w:val="0"/>
          <w:divBdr>
            <w:top w:val="none" w:sz="0" w:space="0" w:color="auto"/>
            <w:left w:val="none" w:sz="0" w:space="0" w:color="auto"/>
            <w:bottom w:val="none" w:sz="0" w:space="0" w:color="auto"/>
            <w:right w:val="none" w:sz="0" w:space="0" w:color="auto"/>
          </w:divBdr>
        </w:div>
        <w:div w:id="1842818474">
          <w:marLeft w:val="0"/>
          <w:marRight w:val="0"/>
          <w:marTop w:val="0"/>
          <w:marBottom w:val="0"/>
          <w:divBdr>
            <w:top w:val="none" w:sz="0" w:space="0" w:color="auto"/>
            <w:left w:val="none" w:sz="0" w:space="0" w:color="auto"/>
            <w:bottom w:val="none" w:sz="0" w:space="0" w:color="auto"/>
            <w:right w:val="none" w:sz="0" w:space="0" w:color="auto"/>
          </w:divBdr>
        </w:div>
      </w:divsChild>
    </w:div>
    <w:div w:id="727461884">
      <w:bodyDiv w:val="1"/>
      <w:marLeft w:val="0"/>
      <w:marRight w:val="0"/>
      <w:marTop w:val="0"/>
      <w:marBottom w:val="0"/>
      <w:divBdr>
        <w:top w:val="none" w:sz="0" w:space="0" w:color="auto"/>
        <w:left w:val="none" w:sz="0" w:space="0" w:color="auto"/>
        <w:bottom w:val="none" w:sz="0" w:space="0" w:color="auto"/>
        <w:right w:val="none" w:sz="0" w:space="0" w:color="auto"/>
      </w:divBdr>
    </w:div>
    <w:div w:id="781147534">
      <w:bodyDiv w:val="1"/>
      <w:marLeft w:val="0"/>
      <w:marRight w:val="0"/>
      <w:marTop w:val="0"/>
      <w:marBottom w:val="0"/>
      <w:divBdr>
        <w:top w:val="none" w:sz="0" w:space="0" w:color="auto"/>
        <w:left w:val="none" w:sz="0" w:space="0" w:color="auto"/>
        <w:bottom w:val="none" w:sz="0" w:space="0" w:color="auto"/>
        <w:right w:val="none" w:sz="0" w:space="0" w:color="auto"/>
      </w:divBdr>
    </w:div>
    <w:div w:id="848520832">
      <w:bodyDiv w:val="1"/>
      <w:marLeft w:val="0"/>
      <w:marRight w:val="0"/>
      <w:marTop w:val="0"/>
      <w:marBottom w:val="0"/>
      <w:divBdr>
        <w:top w:val="none" w:sz="0" w:space="0" w:color="auto"/>
        <w:left w:val="none" w:sz="0" w:space="0" w:color="auto"/>
        <w:bottom w:val="none" w:sz="0" w:space="0" w:color="auto"/>
        <w:right w:val="none" w:sz="0" w:space="0" w:color="auto"/>
      </w:divBdr>
      <w:divsChild>
        <w:div w:id="104346740">
          <w:marLeft w:val="0"/>
          <w:marRight w:val="0"/>
          <w:marTop w:val="0"/>
          <w:marBottom w:val="0"/>
          <w:divBdr>
            <w:top w:val="none" w:sz="0" w:space="0" w:color="auto"/>
            <w:left w:val="none" w:sz="0" w:space="0" w:color="auto"/>
            <w:bottom w:val="none" w:sz="0" w:space="0" w:color="auto"/>
            <w:right w:val="none" w:sz="0" w:space="0" w:color="auto"/>
          </w:divBdr>
        </w:div>
        <w:div w:id="802886897">
          <w:marLeft w:val="0"/>
          <w:marRight w:val="0"/>
          <w:marTop w:val="0"/>
          <w:marBottom w:val="0"/>
          <w:divBdr>
            <w:top w:val="none" w:sz="0" w:space="0" w:color="auto"/>
            <w:left w:val="none" w:sz="0" w:space="0" w:color="auto"/>
            <w:bottom w:val="none" w:sz="0" w:space="0" w:color="auto"/>
            <w:right w:val="none" w:sz="0" w:space="0" w:color="auto"/>
          </w:divBdr>
        </w:div>
        <w:div w:id="907499541">
          <w:marLeft w:val="0"/>
          <w:marRight w:val="0"/>
          <w:marTop w:val="0"/>
          <w:marBottom w:val="0"/>
          <w:divBdr>
            <w:top w:val="none" w:sz="0" w:space="0" w:color="auto"/>
            <w:left w:val="none" w:sz="0" w:space="0" w:color="auto"/>
            <w:bottom w:val="none" w:sz="0" w:space="0" w:color="auto"/>
            <w:right w:val="none" w:sz="0" w:space="0" w:color="auto"/>
          </w:divBdr>
        </w:div>
        <w:div w:id="975993994">
          <w:marLeft w:val="0"/>
          <w:marRight w:val="0"/>
          <w:marTop w:val="0"/>
          <w:marBottom w:val="0"/>
          <w:divBdr>
            <w:top w:val="none" w:sz="0" w:space="0" w:color="auto"/>
            <w:left w:val="none" w:sz="0" w:space="0" w:color="auto"/>
            <w:bottom w:val="none" w:sz="0" w:space="0" w:color="auto"/>
            <w:right w:val="none" w:sz="0" w:space="0" w:color="auto"/>
          </w:divBdr>
        </w:div>
        <w:div w:id="1012420134">
          <w:marLeft w:val="0"/>
          <w:marRight w:val="0"/>
          <w:marTop w:val="0"/>
          <w:marBottom w:val="0"/>
          <w:divBdr>
            <w:top w:val="none" w:sz="0" w:space="0" w:color="auto"/>
            <w:left w:val="none" w:sz="0" w:space="0" w:color="auto"/>
            <w:bottom w:val="none" w:sz="0" w:space="0" w:color="auto"/>
            <w:right w:val="none" w:sz="0" w:space="0" w:color="auto"/>
          </w:divBdr>
        </w:div>
        <w:div w:id="1035153092">
          <w:marLeft w:val="0"/>
          <w:marRight w:val="0"/>
          <w:marTop w:val="0"/>
          <w:marBottom w:val="0"/>
          <w:divBdr>
            <w:top w:val="none" w:sz="0" w:space="0" w:color="auto"/>
            <w:left w:val="none" w:sz="0" w:space="0" w:color="auto"/>
            <w:bottom w:val="none" w:sz="0" w:space="0" w:color="auto"/>
            <w:right w:val="none" w:sz="0" w:space="0" w:color="auto"/>
          </w:divBdr>
        </w:div>
        <w:div w:id="1075472166">
          <w:marLeft w:val="0"/>
          <w:marRight w:val="0"/>
          <w:marTop w:val="0"/>
          <w:marBottom w:val="0"/>
          <w:divBdr>
            <w:top w:val="none" w:sz="0" w:space="0" w:color="auto"/>
            <w:left w:val="none" w:sz="0" w:space="0" w:color="auto"/>
            <w:bottom w:val="none" w:sz="0" w:space="0" w:color="auto"/>
            <w:right w:val="none" w:sz="0" w:space="0" w:color="auto"/>
          </w:divBdr>
        </w:div>
        <w:div w:id="1266841797">
          <w:marLeft w:val="0"/>
          <w:marRight w:val="0"/>
          <w:marTop w:val="0"/>
          <w:marBottom w:val="0"/>
          <w:divBdr>
            <w:top w:val="none" w:sz="0" w:space="0" w:color="auto"/>
            <w:left w:val="none" w:sz="0" w:space="0" w:color="auto"/>
            <w:bottom w:val="none" w:sz="0" w:space="0" w:color="auto"/>
            <w:right w:val="none" w:sz="0" w:space="0" w:color="auto"/>
          </w:divBdr>
        </w:div>
        <w:div w:id="1350182070">
          <w:marLeft w:val="0"/>
          <w:marRight w:val="0"/>
          <w:marTop w:val="0"/>
          <w:marBottom w:val="0"/>
          <w:divBdr>
            <w:top w:val="none" w:sz="0" w:space="0" w:color="auto"/>
            <w:left w:val="none" w:sz="0" w:space="0" w:color="auto"/>
            <w:bottom w:val="none" w:sz="0" w:space="0" w:color="auto"/>
            <w:right w:val="none" w:sz="0" w:space="0" w:color="auto"/>
          </w:divBdr>
        </w:div>
        <w:div w:id="1601983453">
          <w:marLeft w:val="0"/>
          <w:marRight w:val="0"/>
          <w:marTop w:val="0"/>
          <w:marBottom w:val="0"/>
          <w:divBdr>
            <w:top w:val="none" w:sz="0" w:space="0" w:color="auto"/>
            <w:left w:val="none" w:sz="0" w:space="0" w:color="auto"/>
            <w:bottom w:val="none" w:sz="0" w:space="0" w:color="auto"/>
            <w:right w:val="none" w:sz="0" w:space="0" w:color="auto"/>
          </w:divBdr>
        </w:div>
        <w:div w:id="1715305616">
          <w:marLeft w:val="0"/>
          <w:marRight w:val="0"/>
          <w:marTop w:val="0"/>
          <w:marBottom w:val="0"/>
          <w:divBdr>
            <w:top w:val="none" w:sz="0" w:space="0" w:color="auto"/>
            <w:left w:val="none" w:sz="0" w:space="0" w:color="auto"/>
            <w:bottom w:val="none" w:sz="0" w:space="0" w:color="auto"/>
            <w:right w:val="none" w:sz="0" w:space="0" w:color="auto"/>
          </w:divBdr>
        </w:div>
        <w:div w:id="1734279418">
          <w:marLeft w:val="0"/>
          <w:marRight w:val="0"/>
          <w:marTop w:val="0"/>
          <w:marBottom w:val="0"/>
          <w:divBdr>
            <w:top w:val="none" w:sz="0" w:space="0" w:color="auto"/>
            <w:left w:val="none" w:sz="0" w:space="0" w:color="auto"/>
            <w:bottom w:val="none" w:sz="0" w:space="0" w:color="auto"/>
            <w:right w:val="none" w:sz="0" w:space="0" w:color="auto"/>
          </w:divBdr>
        </w:div>
        <w:div w:id="1785886194">
          <w:marLeft w:val="0"/>
          <w:marRight w:val="0"/>
          <w:marTop w:val="0"/>
          <w:marBottom w:val="0"/>
          <w:divBdr>
            <w:top w:val="none" w:sz="0" w:space="0" w:color="auto"/>
            <w:left w:val="none" w:sz="0" w:space="0" w:color="auto"/>
            <w:bottom w:val="none" w:sz="0" w:space="0" w:color="auto"/>
            <w:right w:val="none" w:sz="0" w:space="0" w:color="auto"/>
          </w:divBdr>
        </w:div>
        <w:div w:id="1875271229">
          <w:marLeft w:val="0"/>
          <w:marRight w:val="0"/>
          <w:marTop w:val="0"/>
          <w:marBottom w:val="0"/>
          <w:divBdr>
            <w:top w:val="none" w:sz="0" w:space="0" w:color="auto"/>
            <w:left w:val="none" w:sz="0" w:space="0" w:color="auto"/>
            <w:bottom w:val="none" w:sz="0" w:space="0" w:color="auto"/>
            <w:right w:val="none" w:sz="0" w:space="0" w:color="auto"/>
          </w:divBdr>
        </w:div>
        <w:div w:id="1980643945">
          <w:marLeft w:val="0"/>
          <w:marRight w:val="0"/>
          <w:marTop w:val="0"/>
          <w:marBottom w:val="0"/>
          <w:divBdr>
            <w:top w:val="none" w:sz="0" w:space="0" w:color="auto"/>
            <w:left w:val="none" w:sz="0" w:space="0" w:color="auto"/>
            <w:bottom w:val="none" w:sz="0" w:space="0" w:color="auto"/>
            <w:right w:val="none" w:sz="0" w:space="0" w:color="auto"/>
          </w:divBdr>
        </w:div>
        <w:div w:id="2074771373">
          <w:marLeft w:val="0"/>
          <w:marRight w:val="0"/>
          <w:marTop w:val="0"/>
          <w:marBottom w:val="0"/>
          <w:divBdr>
            <w:top w:val="none" w:sz="0" w:space="0" w:color="auto"/>
            <w:left w:val="none" w:sz="0" w:space="0" w:color="auto"/>
            <w:bottom w:val="none" w:sz="0" w:space="0" w:color="auto"/>
            <w:right w:val="none" w:sz="0" w:space="0" w:color="auto"/>
          </w:divBdr>
        </w:div>
      </w:divsChild>
    </w:div>
    <w:div w:id="1094083472">
      <w:bodyDiv w:val="1"/>
      <w:marLeft w:val="0"/>
      <w:marRight w:val="0"/>
      <w:marTop w:val="0"/>
      <w:marBottom w:val="0"/>
      <w:divBdr>
        <w:top w:val="none" w:sz="0" w:space="0" w:color="auto"/>
        <w:left w:val="none" w:sz="0" w:space="0" w:color="auto"/>
        <w:bottom w:val="none" w:sz="0" w:space="0" w:color="auto"/>
        <w:right w:val="none" w:sz="0" w:space="0" w:color="auto"/>
      </w:divBdr>
      <w:divsChild>
        <w:div w:id="1636910557">
          <w:marLeft w:val="0"/>
          <w:marRight w:val="0"/>
          <w:marTop w:val="0"/>
          <w:marBottom w:val="0"/>
          <w:divBdr>
            <w:top w:val="none" w:sz="0" w:space="0" w:color="auto"/>
            <w:left w:val="none" w:sz="0" w:space="0" w:color="auto"/>
            <w:bottom w:val="none" w:sz="0" w:space="0" w:color="auto"/>
            <w:right w:val="none" w:sz="0" w:space="0" w:color="auto"/>
          </w:divBdr>
          <w:divsChild>
            <w:div w:id="1628732587">
              <w:marLeft w:val="0"/>
              <w:marRight w:val="0"/>
              <w:marTop w:val="30"/>
              <w:marBottom w:val="30"/>
              <w:divBdr>
                <w:top w:val="none" w:sz="0" w:space="0" w:color="auto"/>
                <w:left w:val="none" w:sz="0" w:space="0" w:color="auto"/>
                <w:bottom w:val="none" w:sz="0" w:space="0" w:color="auto"/>
                <w:right w:val="none" w:sz="0" w:space="0" w:color="auto"/>
              </w:divBdr>
              <w:divsChild>
                <w:div w:id="849878126">
                  <w:marLeft w:val="0"/>
                  <w:marRight w:val="0"/>
                  <w:marTop w:val="0"/>
                  <w:marBottom w:val="0"/>
                  <w:divBdr>
                    <w:top w:val="none" w:sz="0" w:space="0" w:color="auto"/>
                    <w:left w:val="none" w:sz="0" w:space="0" w:color="auto"/>
                    <w:bottom w:val="none" w:sz="0" w:space="0" w:color="auto"/>
                    <w:right w:val="none" w:sz="0" w:space="0" w:color="auto"/>
                  </w:divBdr>
                  <w:divsChild>
                    <w:div w:id="1041784149">
                      <w:marLeft w:val="0"/>
                      <w:marRight w:val="0"/>
                      <w:marTop w:val="0"/>
                      <w:marBottom w:val="0"/>
                      <w:divBdr>
                        <w:top w:val="none" w:sz="0" w:space="0" w:color="auto"/>
                        <w:left w:val="none" w:sz="0" w:space="0" w:color="auto"/>
                        <w:bottom w:val="none" w:sz="0" w:space="0" w:color="auto"/>
                        <w:right w:val="none" w:sz="0" w:space="0" w:color="auto"/>
                      </w:divBdr>
                    </w:div>
                  </w:divsChild>
                </w:div>
                <w:div w:id="936249976">
                  <w:marLeft w:val="0"/>
                  <w:marRight w:val="0"/>
                  <w:marTop w:val="0"/>
                  <w:marBottom w:val="0"/>
                  <w:divBdr>
                    <w:top w:val="none" w:sz="0" w:space="0" w:color="auto"/>
                    <w:left w:val="none" w:sz="0" w:space="0" w:color="auto"/>
                    <w:bottom w:val="none" w:sz="0" w:space="0" w:color="auto"/>
                    <w:right w:val="none" w:sz="0" w:space="0" w:color="auto"/>
                  </w:divBdr>
                  <w:divsChild>
                    <w:div w:id="812714680">
                      <w:marLeft w:val="0"/>
                      <w:marRight w:val="0"/>
                      <w:marTop w:val="0"/>
                      <w:marBottom w:val="0"/>
                      <w:divBdr>
                        <w:top w:val="none" w:sz="0" w:space="0" w:color="auto"/>
                        <w:left w:val="none" w:sz="0" w:space="0" w:color="auto"/>
                        <w:bottom w:val="none" w:sz="0" w:space="0" w:color="auto"/>
                        <w:right w:val="none" w:sz="0" w:space="0" w:color="auto"/>
                      </w:divBdr>
                    </w:div>
                  </w:divsChild>
                </w:div>
                <w:div w:id="1344699408">
                  <w:marLeft w:val="0"/>
                  <w:marRight w:val="0"/>
                  <w:marTop w:val="0"/>
                  <w:marBottom w:val="0"/>
                  <w:divBdr>
                    <w:top w:val="none" w:sz="0" w:space="0" w:color="auto"/>
                    <w:left w:val="none" w:sz="0" w:space="0" w:color="auto"/>
                    <w:bottom w:val="none" w:sz="0" w:space="0" w:color="auto"/>
                    <w:right w:val="none" w:sz="0" w:space="0" w:color="auto"/>
                  </w:divBdr>
                  <w:divsChild>
                    <w:div w:id="877745857">
                      <w:marLeft w:val="0"/>
                      <w:marRight w:val="0"/>
                      <w:marTop w:val="0"/>
                      <w:marBottom w:val="0"/>
                      <w:divBdr>
                        <w:top w:val="none" w:sz="0" w:space="0" w:color="auto"/>
                        <w:left w:val="none" w:sz="0" w:space="0" w:color="auto"/>
                        <w:bottom w:val="none" w:sz="0" w:space="0" w:color="auto"/>
                        <w:right w:val="none" w:sz="0" w:space="0" w:color="auto"/>
                      </w:divBdr>
                    </w:div>
                    <w:div w:id="1114787951">
                      <w:marLeft w:val="0"/>
                      <w:marRight w:val="0"/>
                      <w:marTop w:val="0"/>
                      <w:marBottom w:val="0"/>
                      <w:divBdr>
                        <w:top w:val="none" w:sz="0" w:space="0" w:color="auto"/>
                        <w:left w:val="none" w:sz="0" w:space="0" w:color="auto"/>
                        <w:bottom w:val="none" w:sz="0" w:space="0" w:color="auto"/>
                        <w:right w:val="none" w:sz="0" w:space="0" w:color="auto"/>
                      </w:divBdr>
                    </w:div>
                  </w:divsChild>
                </w:div>
                <w:div w:id="1518613629">
                  <w:marLeft w:val="0"/>
                  <w:marRight w:val="0"/>
                  <w:marTop w:val="0"/>
                  <w:marBottom w:val="0"/>
                  <w:divBdr>
                    <w:top w:val="none" w:sz="0" w:space="0" w:color="auto"/>
                    <w:left w:val="none" w:sz="0" w:space="0" w:color="auto"/>
                    <w:bottom w:val="none" w:sz="0" w:space="0" w:color="auto"/>
                    <w:right w:val="none" w:sz="0" w:space="0" w:color="auto"/>
                  </w:divBdr>
                  <w:divsChild>
                    <w:div w:id="458497224">
                      <w:marLeft w:val="0"/>
                      <w:marRight w:val="0"/>
                      <w:marTop w:val="0"/>
                      <w:marBottom w:val="0"/>
                      <w:divBdr>
                        <w:top w:val="none" w:sz="0" w:space="0" w:color="auto"/>
                        <w:left w:val="none" w:sz="0" w:space="0" w:color="auto"/>
                        <w:bottom w:val="none" w:sz="0" w:space="0" w:color="auto"/>
                        <w:right w:val="none" w:sz="0" w:space="0" w:color="auto"/>
                      </w:divBdr>
                    </w:div>
                    <w:div w:id="655568037">
                      <w:marLeft w:val="0"/>
                      <w:marRight w:val="0"/>
                      <w:marTop w:val="0"/>
                      <w:marBottom w:val="0"/>
                      <w:divBdr>
                        <w:top w:val="none" w:sz="0" w:space="0" w:color="auto"/>
                        <w:left w:val="none" w:sz="0" w:space="0" w:color="auto"/>
                        <w:bottom w:val="none" w:sz="0" w:space="0" w:color="auto"/>
                        <w:right w:val="none" w:sz="0" w:space="0" w:color="auto"/>
                      </w:divBdr>
                    </w:div>
                  </w:divsChild>
                </w:div>
                <w:div w:id="1585841213">
                  <w:marLeft w:val="0"/>
                  <w:marRight w:val="0"/>
                  <w:marTop w:val="0"/>
                  <w:marBottom w:val="0"/>
                  <w:divBdr>
                    <w:top w:val="none" w:sz="0" w:space="0" w:color="auto"/>
                    <w:left w:val="none" w:sz="0" w:space="0" w:color="auto"/>
                    <w:bottom w:val="none" w:sz="0" w:space="0" w:color="auto"/>
                    <w:right w:val="none" w:sz="0" w:space="0" w:color="auto"/>
                  </w:divBdr>
                  <w:divsChild>
                    <w:div w:id="183791893">
                      <w:marLeft w:val="0"/>
                      <w:marRight w:val="0"/>
                      <w:marTop w:val="0"/>
                      <w:marBottom w:val="0"/>
                      <w:divBdr>
                        <w:top w:val="none" w:sz="0" w:space="0" w:color="auto"/>
                        <w:left w:val="none" w:sz="0" w:space="0" w:color="auto"/>
                        <w:bottom w:val="none" w:sz="0" w:space="0" w:color="auto"/>
                        <w:right w:val="none" w:sz="0" w:space="0" w:color="auto"/>
                      </w:divBdr>
                    </w:div>
                    <w:div w:id="735785507">
                      <w:marLeft w:val="0"/>
                      <w:marRight w:val="0"/>
                      <w:marTop w:val="0"/>
                      <w:marBottom w:val="0"/>
                      <w:divBdr>
                        <w:top w:val="none" w:sz="0" w:space="0" w:color="auto"/>
                        <w:left w:val="none" w:sz="0" w:space="0" w:color="auto"/>
                        <w:bottom w:val="none" w:sz="0" w:space="0" w:color="auto"/>
                        <w:right w:val="none" w:sz="0" w:space="0" w:color="auto"/>
                      </w:divBdr>
                    </w:div>
                  </w:divsChild>
                </w:div>
                <w:div w:id="1696073005">
                  <w:marLeft w:val="0"/>
                  <w:marRight w:val="0"/>
                  <w:marTop w:val="0"/>
                  <w:marBottom w:val="0"/>
                  <w:divBdr>
                    <w:top w:val="none" w:sz="0" w:space="0" w:color="auto"/>
                    <w:left w:val="none" w:sz="0" w:space="0" w:color="auto"/>
                    <w:bottom w:val="none" w:sz="0" w:space="0" w:color="auto"/>
                    <w:right w:val="none" w:sz="0" w:space="0" w:color="auto"/>
                  </w:divBdr>
                  <w:divsChild>
                    <w:div w:id="1716347927">
                      <w:marLeft w:val="0"/>
                      <w:marRight w:val="0"/>
                      <w:marTop w:val="0"/>
                      <w:marBottom w:val="0"/>
                      <w:divBdr>
                        <w:top w:val="none" w:sz="0" w:space="0" w:color="auto"/>
                        <w:left w:val="none" w:sz="0" w:space="0" w:color="auto"/>
                        <w:bottom w:val="none" w:sz="0" w:space="0" w:color="auto"/>
                        <w:right w:val="none" w:sz="0" w:space="0" w:color="auto"/>
                      </w:divBdr>
                    </w:div>
                  </w:divsChild>
                </w:div>
                <w:div w:id="2026323707">
                  <w:marLeft w:val="0"/>
                  <w:marRight w:val="0"/>
                  <w:marTop w:val="0"/>
                  <w:marBottom w:val="0"/>
                  <w:divBdr>
                    <w:top w:val="none" w:sz="0" w:space="0" w:color="auto"/>
                    <w:left w:val="none" w:sz="0" w:space="0" w:color="auto"/>
                    <w:bottom w:val="none" w:sz="0" w:space="0" w:color="auto"/>
                    <w:right w:val="none" w:sz="0" w:space="0" w:color="auto"/>
                  </w:divBdr>
                  <w:divsChild>
                    <w:div w:id="128400231">
                      <w:marLeft w:val="0"/>
                      <w:marRight w:val="0"/>
                      <w:marTop w:val="0"/>
                      <w:marBottom w:val="0"/>
                      <w:divBdr>
                        <w:top w:val="none" w:sz="0" w:space="0" w:color="auto"/>
                        <w:left w:val="none" w:sz="0" w:space="0" w:color="auto"/>
                        <w:bottom w:val="none" w:sz="0" w:space="0" w:color="auto"/>
                        <w:right w:val="none" w:sz="0" w:space="0" w:color="auto"/>
                      </w:divBdr>
                    </w:div>
                    <w:div w:id="43155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878384">
          <w:marLeft w:val="0"/>
          <w:marRight w:val="0"/>
          <w:marTop w:val="0"/>
          <w:marBottom w:val="0"/>
          <w:divBdr>
            <w:top w:val="none" w:sz="0" w:space="0" w:color="auto"/>
            <w:left w:val="none" w:sz="0" w:space="0" w:color="auto"/>
            <w:bottom w:val="none" w:sz="0" w:space="0" w:color="auto"/>
            <w:right w:val="none" w:sz="0" w:space="0" w:color="auto"/>
          </w:divBdr>
        </w:div>
      </w:divsChild>
    </w:div>
    <w:div w:id="1417704754">
      <w:bodyDiv w:val="1"/>
      <w:marLeft w:val="0"/>
      <w:marRight w:val="0"/>
      <w:marTop w:val="0"/>
      <w:marBottom w:val="0"/>
      <w:divBdr>
        <w:top w:val="none" w:sz="0" w:space="0" w:color="auto"/>
        <w:left w:val="none" w:sz="0" w:space="0" w:color="auto"/>
        <w:bottom w:val="none" w:sz="0" w:space="0" w:color="auto"/>
        <w:right w:val="none" w:sz="0" w:space="0" w:color="auto"/>
      </w:divBdr>
      <w:divsChild>
        <w:div w:id="110788067">
          <w:marLeft w:val="0"/>
          <w:marRight w:val="0"/>
          <w:marTop w:val="0"/>
          <w:marBottom w:val="0"/>
          <w:divBdr>
            <w:top w:val="none" w:sz="0" w:space="0" w:color="auto"/>
            <w:left w:val="none" w:sz="0" w:space="0" w:color="auto"/>
            <w:bottom w:val="none" w:sz="0" w:space="0" w:color="auto"/>
            <w:right w:val="none" w:sz="0" w:space="0" w:color="auto"/>
          </w:divBdr>
          <w:divsChild>
            <w:div w:id="1527064962">
              <w:marLeft w:val="-75"/>
              <w:marRight w:val="0"/>
              <w:marTop w:val="30"/>
              <w:marBottom w:val="30"/>
              <w:divBdr>
                <w:top w:val="none" w:sz="0" w:space="0" w:color="auto"/>
                <w:left w:val="none" w:sz="0" w:space="0" w:color="auto"/>
                <w:bottom w:val="none" w:sz="0" w:space="0" w:color="auto"/>
                <w:right w:val="none" w:sz="0" w:space="0" w:color="auto"/>
              </w:divBdr>
              <w:divsChild>
                <w:div w:id="29191205">
                  <w:marLeft w:val="0"/>
                  <w:marRight w:val="0"/>
                  <w:marTop w:val="0"/>
                  <w:marBottom w:val="0"/>
                  <w:divBdr>
                    <w:top w:val="none" w:sz="0" w:space="0" w:color="auto"/>
                    <w:left w:val="none" w:sz="0" w:space="0" w:color="auto"/>
                    <w:bottom w:val="none" w:sz="0" w:space="0" w:color="auto"/>
                    <w:right w:val="none" w:sz="0" w:space="0" w:color="auto"/>
                  </w:divBdr>
                  <w:divsChild>
                    <w:div w:id="1414088258">
                      <w:marLeft w:val="0"/>
                      <w:marRight w:val="0"/>
                      <w:marTop w:val="0"/>
                      <w:marBottom w:val="0"/>
                      <w:divBdr>
                        <w:top w:val="none" w:sz="0" w:space="0" w:color="auto"/>
                        <w:left w:val="none" w:sz="0" w:space="0" w:color="auto"/>
                        <w:bottom w:val="none" w:sz="0" w:space="0" w:color="auto"/>
                        <w:right w:val="none" w:sz="0" w:space="0" w:color="auto"/>
                      </w:divBdr>
                    </w:div>
                  </w:divsChild>
                </w:div>
                <w:div w:id="64644781">
                  <w:marLeft w:val="0"/>
                  <w:marRight w:val="0"/>
                  <w:marTop w:val="0"/>
                  <w:marBottom w:val="0"/>
                  <w:divBdr>
                    <w:top w:val="none" w:sz="0" w:space="0" w:color="auto"/>
                    <w:left w:val="none" w:sz="0" w:space="0" w:color="auto"/>
                    <w:bottom w:val="none" w:sz="0" w:space="0" w:color="auto"/>
                    <w:right w:val="none" w:sz="0" w:space="0" w:color="auto"/>
                  </w:divBdr>
                  <w:divsChild>
                    <w:div w:id="180440817">
                      <w:marLeft w:val="0"/>
                      <w:marRight w:val="0"/>
                      <w:marTop w:val="0"/>
                      <w:marBottom w:val="0"/>
                      <w:divBdr>
                        <w:top w:val="none" w:sz="0" w:space="0" w:color="auto"/>
                        <w:left w:val="none" w:sz="0" w:space="0" w:color="auto"/>
                        <w:bottom w:val="none" w:sz="0" w:space="0" w:color="auto"/>
                        <w:right w:val="none" w:sz="0" w:space="0" w:color="auto"/>
                      </w:divBdr>
                    </w:div>
                  </w:divsChild>
                </w:div>
                <w:div w:id="239025710">
                  <w:marLeft w:val="0"/>
                  <w:marRight w:val="0"/>
                  <w:marTop w:val="0"/>
                  <w:marBottom w:val="0"/>
                  <w:divBdr>
                    <w:top w:val="none" w:sz="0" w:space="0" w:color="auto"/>
                    <w:left w:val="none" w:sz="0" w:space="0" w:color="auto"/>
                    <w:bottom w:val="none" w:sz="0" w:space="0" w:color="auto"/>
                    <w:right w:val="none" w:sz="0" w:space="0" w:color="auto"/>
                  </w:divBdr>
                  <w:divsChild>
                    <w:div w:id="1498576571">
                      <w:marLeft w:val="0"/>
                      <w:marRight w:val="0"/>
                      <w:marTop w:val="0"/>
                      <w:marBottom w:val="0"/>
                      <w:divBdr>
                        <w:top w:val="none" w:sz="0" w:space="0" w:color="auto"/>
                        <w:left w:val="none" w:sz="0" w:space="0" w:color="auto"/>
                        <w:bottom w:val="none" w:sz="0" w:space="0" w:color="auto"/>
                        <w:right w:val="none" w:sz="0" w:space="0" w:color="auto"/>
                      </w:divBdr>
                    </w:div>
                  </w:divsChild>
                </w:div>
                <w:div w:id="295262736">
                  <w:marLeft w:val="0"/>
                  <w:marRight w:val="0"/>
                  <w:marTop w:val="0"/>
                  <w:marBottom w:val="0"/>
                  <w:divBdr>
                    <w:top w:val="none" w:sz="0" w:space="0" w:color="auto"/>
                    <w:left w:val="none" w:sz="0" w:space="0" w:color="auto"/>
                    <w:bottom w:val="none" w:sz="0" w:space="0" w:color="auto"/>
                    <w:right w:val="none" w:sz="0" w:space="0" w:color="auto"/>
                  </w:divBdr>
                  <w:divsChild>
                    <w:div w:id="435180010">
                      <w:marLeft w:val="0"/>
                      <w:marRight w:val="0"/>
                      <w:marTop w:val="0"/>
                      <w:marBottom w:val="0"/>
                      <w:divBdr>
                        <w:top w:val="none" w:sz="0" w:space="0" w:color="auto"/>
                        <w:left w:val="none" w:sz="0" w:space="0" w:color="auto"/>
                        <w:bottom w:val="none" w:sz="0" w:space="0" w:color="auto"/>
                        <w:right w:val="none" w:sz="0" w:space="0" w:color="auto"/>
                      </w:divBdr>
                    </w:div>
                  </w:divsChild>
                </w:div>
                <w:div w:id="569579068">
                  <w:marLeft w:val="0"/>
                  <w:marRight w:val="0"/>
                  <w:marTop w:val="0"/>
                  <w:marBottom w:val="0"/>
                  <w:divBdr>
                    <w:top w:val="none" w:sz="0" w:space="0" w:color="auto"/>
                    <w:left w:val="none" w:sz="0" w:space="0" w:color="auto"/>
                    <w:bottom w:val="none" w:sz="0" w:space="0" w:color="auto"/>
                    <w:right w:val="none" w:sz="0" w:space="0" w:color="auto"/>
                  </w:divBdr>
                  <w:divsChild>
                    <w:div w:id="692416644">
                      <w:marLeft w:val="0"/>
                      <w:marRight w:val="0"/>
                      <w:marTop w:val="0"/>
                      <w:marBottom w:val="0"/>
                      <w:divBdr>
                        <w:top w:val="none" w:sz="0" w:space="0" w:color="auto"/>
                        <w:left w:val="none" w:sz="0" w:space="0" w:color="auto"/>
                        <w:bottom w:val="none" w:sz="0" w:space="0" w:color="auto"/>
                        <w:right w:val="none" w:sz="0" w:space="0" w:color="auto"/>
                      </w:divBdr>
                    </w:div>
                  </w:divsChild>
                </w:div>
                <w:div w:id="583413346">
                  <w:marLeft w:val="0"/>
                  <w:marRight w:val="0"/>
                  <w:marTop w:val="0"/>
                  <w:marBottom w:val="0"/>
                  <w:divBdr>
                    <w:top w:val="none" w:sz="0" w:space="0" w:color="auto"/>
                    <w:left w:val="none" w:sz="0" w:space="0" w:color="auto"/>
                    <w:bottom w:val="none" w:sz="0" w:space="0" w:color="auto"/>
                    <w:right w:val="none" w:sz="0" w:space="0" w:color="auto"/>
                  </w:divBdr>
                  <w:divsChild>
                    <w:div w:id="1736974269">
                      <w:marLeft w:val="0"/>
                      <w:marRight w:val="0"/>
                      <w:marTop w:val="0"/>
                      <w:marBottom w:val="0"/>
                      <w:divBdr>
                        <w:top w:val="none" w:sz="0" w:space="0" w:color="auto"/>
                        <w:left w:val="none" w:sz="0" w:space="0" w:color="auto"/>
                        <w:bottom w:val="none" w:sz="0" w:space="0" w:color="auto"/>
                        <w:right w:val="none" w:sz="0" w:space="0" w:color="auto"/>
                      </w:divBdr>
                    </w:div>
                  </w:divsChild>
                </w:div>
                <w:div w:id="1619801667">
                  <w:marLeft w:val="0"/>
                  <w:marRight w:val="0"/>
                  <w:marTop w:val="0"/>
                  <w:marBottom w:val="0"/>
                  <w:divBdr>
                    <w:top w:val="none" w:sz="0" w:space="0" w:color="auto"/>
                    <w:left w:val="none" w:sz="0" w:space="0" w:color="auto"/>
                    <w:bottom w:val="none" w:sz="0" w:space="0" w:color="auto"/>
                    <w:right w:val="none" w:sz="0" w:space="0" w:color="auto"/>
                  </w:divBdr>
                  <w:divsChild>
                    <w:div w:id="386730364">
                      <w:marLeft w:val="0"/>
                      <w:marRight w:val="0"/>
                      <w:marTop w:val="0"/>
                      <w:marBottom w:val="0"/>
                      <w:divBdr>
                        <w:top w:val="none" w:sz="0" w:space="0" w:color="auto"/>
                        <w:left w:val="none" w:sz="0" w:space="0" w:color="auto"/>
                        <w:bottom w:val="none" w:sz="0" w:space="0" w:color="auto"/>
                        <w:right w:val="none" w:sz="0" w:space="0" w:color="auto"/>
                      </w:divBdr>
                    </w:div>
                  </w:divsChild>
                </w:div>
                <w:div w:id="1703901800">
                  <w:marLeft w:val="0"/>
                  <w:marRight w:val="0"/>
                  <w:marTop w:val="0"/>
                  <w:marBottom w:val="0"/>
                  <w:divBdr>
                    <w:top w:val="none" w:sz="0" w:space="0" w:color="auto"/>
                    <w:left w:val="none" w:sz="0" w:space="0" w:color="auto"/>
                    <w:bottom w:val="none" w:sz="0" w:space="0" w:color="auto"/>
                    <w:right w:val="none" w:sz="0" w:space="0" w:color="auto"/>
                  </w:divBdr>
                  <w:divsChild>
                    <w:div w:id="1084915100">
                      <w:marLeft w:val="0"/>
                      <w:marRight w:val="0"/>
                      <w:marTop w:val="0"/>
                      <w:marBottom w:val="0"/>
                      <w:divBdr>
                        <w:top w:val="none" w:sz="0" w:space="0" w:color="auto"/>
                        <w:left w:val="none" w:sz="0" w:space="0" w:color="auto"/>
                        <w:bottom w:val="none" w:sz="0" w:space="0" w:color="auto"/>
                        <w:right w:val="none" w:sz="0" w:space="0" w:color="auto"/>
                      </w:divBdr>
                    </w:div>
                  </w:divsChild>
                </w:div>
                <w:div w:id="1953970844">
                  <w:marLeft w:val="0"/>
                  <w:marRight w:val="0"/>
                  <w:marTop w:val="0"/>
                  <w:marBottom w:val="0"/>
                  <w:divBdr>
                    <w:top w:val="none" w:sz="0" w:space="0" w:color="auto"/>
                    <w:left w:val="none" w:sz="0" w:space="0" w:color="auto"/>
                    <w:bottom w:val="none" w:sz="0" w:space="0" w:color="auto"/>
                    <w:right w:val="none" w:sz="0" w:space="0" w:color="auto"/>
                  </w:divBdr>
                  <w:divsChild>
                    <w:div w:id="1947618362">
                      <w:marLeft w:val="0"/>
                      <w:marRight w:val="0"/>
                      <w:marTop w:val="0"/>
                      <w:marBottom w:val="0"/>
                      <w:divBdr>
                        <w:top w:val="none" w:sz="0" w:space="0" w:color="auto"/>
                        <w:left w:val="none" w:sz="0" w:space="0" w:color="auto"/>
                        <w:bottom w:val="none" w:sz="0" w:space="0" w:color="auto"/>
                        <w:right w:val="none" w:sz="0" w:space="0" w:color="auto"/>
                      </w:divBdr>
                    </w:div>
                  </w:divsChild>
                </w:div>
                <w:div w:id="1959875458">
                  <w:marLeft w:val="0"/>
                  <w:marRight w:val="0"/>
                  <w:marTop w:val="0"/>
                  <w:marBottom w:val="0"/>
                  <w:divBdr>
                    <w:top w:val="none" w:sz="0" w:space="0" w:color="auto"/>
                    <w:left w:val="none" w:sz="0" w:space="0" w:color="auto"/>
                    <w:bottom w:val="none" w:sz="0" w:space="0" w:color="auto"/>
                    <w:right w:val="none" w:sz="0" w:space="0" w:color="auto"/>
                  </w:divBdr>
                  <w:divsChild>
                    <w:div w:id="253830610">
                      <w:marLeft w:val="0"/>
                      <w:marRight w:val="0"/>
                      <w:marTop w:val="0"/>
                      <w:marBottom w:val="0"/>
                      <w:divBdr>
                        <w:top w:val="none" w:sz="0" w:space="0" w:color="auto"/>
                        <w:left w:val="none" w:sz="0" w:space="0" w:color="auto"/>
                        <w:bottom w:val="none" w:sz="0" w:space="0" w:color="auto"/>
                        <w:right w:val="none" w:sz="0" w:space="0" w:color="auto"/>
                      </w:divBdr>
                    </w:div>
                  </w:divsChild>
                </w:div>
                <w:div w:id="2046564173">
                  <w:marLeft w:val="0"/>
                  <w:marRight w:val="0"/>
                  <w:marTop w:val="0"/>
                  <w:marBottom w:val="0"/>
                  <w:divBdr>
                    <w:top w:val="none" w:sz="0" w:space="0" w:color="auto"/>
                    <w:left w:val="none" w:sz="0" w:space="0" w:color="auto"/>
                    <w:bottom w:val="none" w:sz="0" w:space="0" w:color="auto"/>
                    <w:right w:val="none" w:sz="0" w:space="0" w:color="auto"/>
                  </w:divBdr>
                  <w:divsChild>
                    <w:div w:id="162935364">
                      <w:marLeft w:val="0"/>
                      <w:marRight w:val="0"/>
                      <w:marTop w:val="0"/>
                      <w:marBottom w:val="0"/>
                      <w:divBdr>
                        <w:top w:val="none" w:sz="0" w:space="0" w:color="auto"/>
                        <w:left w:val="none" w:sz="0" w:space="0" w:color="auto"/>
                        <w:bottom w:val="none" w:sz="0" w:space="0" w:color="auto"/>
                        <w:right w:val="none" w:sz="0" w:space="0" w:color="auto"/>
                      </w:divBdr>
                    </w:div>
                  </w:divsChild>
                </w:div>
                <w:div w:id="2062051955">
                  <w:marLeft w:val="0"/>
                  <w:marRight w:val="0"/>
                  <w:marTop w:val="0"/>
                  <w:marBottom w:val="0"/>
                  <w:divBdr>
                    <w:top w:val="none" w:sz="0" w:space="0" w:color="auto"/>
                    <w:left w:val="none" w:sz="0" w:space="0" w:color="auto"/>
                    <w:bottom w:val="none" w:sz="0" w:space="0" w:color="auto"/>
                    <w:right w:val="none" w:sz="0" w:space="0" w:color="auto"/>
                  </w:divBdr>
                  <w:divsChild>
                    <w:div w:id="3691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20942">
          <w:marLeft w:val="0"/>
          <w:marRight w:val="0"/>
          <w:marTop w:val="0"/>
          <w:marBottom w:val="0"/>
          <w:divBdr>
            <w:top w:val="none" w:sz="0" w:space="0" w:color="auto"/>
            <w:left w:val="none" w:sz="0" w:space="0" w:color="auto"/>
            <w:bottom w:val="none" w:sz="0" w:space="0" w:color="auto"/>
            <w:right w:val="none" w:sz="0" w:space="0" w:color="auto"/>
          </w:divBdr>
        </w:div>
        <w:div w:id="645233953">
          <w:marLeft w:val="0"/>
          <w:marRight w:val="0"/>
          <w:marTop w:val="0"/>
          <w:marBottom w:val="0"/>
          <w:divBdr>
            <w:top w:val="none" w:sz="0" w:space="0" w:color="auto"/>
            <w:left w:val="none" w:sz="0" w:space="0" w:color="auto"/>
            <w:bottom w:val="none" w:sz="0" w:space="0" w:color="auto"/>
            <w:right w:val="none" w:sz="0" w:space="0" w:color="auto"/>
          </w:divBdr>
        </w:div>
        <w:div w:id="785857421">
          <w:marLeft w:val="0"/>
          <w:marRight w:val="0"/>
          <w:marTop w:val="0"/>
          <w:marBottom w:val="0"/>
          <w:divBdr>
            <w:top w:val="none" w:sz="0" w:space="0" w:color="auto"/>
            <w:left w:val="none" w:sz="0" w:space="0" w:color="auto"/>
            <w:bottom w:val="none" w:sz="0" w:space="0" w:color="auto"/>
            <w:right w:val="none" w:sz="0" w:space="0" w:color="auto"/>
          </w:divBdr>
        </w:div>
        <w:div w:id="838275101">
          <w:marLeft w:val="0"/>
          <w:marRight w:val="0"/>
          <w:marTop w:val="0"/>
          <w:marBottom w:val="0"/>
          <w:divBdr>
            <w:top w:val="none" w:sz="0" w:space="0" w:color="auto"/>
            <w:left w:val="none" w:sz="0" w:space="0" w:color="auto"/>
            <w:bottom w:val="none" w:sz="0" w:space="0" w:color="auto"/>
            <w:right w:val="none" w:sz="0" w:space="0" w:color="auto"/>
          </w:divBdr>
        </w:div>
        <w:div w:id="994916885">
          <w:marLeft w:val="0"/>
          <w:marRight w:val="0"/>
          <w:marTop w:val="0"/>
          <w:marBottom w:val="0"/>
          <w:divBdr>
            <w:top w:val="none" w:sz="0" w:space="0" w:color="auto"/>
            <w:left w:val="none" w:sz="0" w:space="0" w:color="auto"/>
            <w:bottom w:val="none" w:sz="0" w:space="0" w:color="auto"/>
            <w:right w:val="none" w:sz="0" w:space="0" w:color="auto"/>
          </w:divBdr>
          <w:divsChild>
            <w:div w:id="227036854">
              <w:marLeft w:val="-75"/>
              <w:marRight w:val="0"/>
              <w:marTop w:val="30"/>
              <w:marBottom w:val="30"/>
              <w:divBdr>
                <w:top w:val="none" w:sz="0" w:space="0" w:color="auto"/>
                <w:left w:val="none" w:sz="0" w:space="0" w:color="auto"/>
                <w:bottom w:val="none" w:sz="0" w:space="0" w:color="auto"/>
                <w:right w:val="none" w:sz="0" w:space="0" w:color="auto"/>
              </w:divBdr>
              <w:divsChild>
                <w:div w:id="11494975">
                  <w:marLeft w:val="0"/>
                  <w:marRight w:val="0"/>
                  <w:marTop w:val="0"/>
                  <w:marBottom w:val="0"/>
                  <w:divBdr>
                    <w:top w:val="none" w:sz="0" w:space="0" w:color="auto"/>
                    <w:left w:val="none" w:sz="0" w:space="0" w:color="auto"/>
                    <w:bottom w:val="none" w:sz="0" w:space="0" w:color="auto"/>
                    <w:right w:val="none" w:sz="0" w:space="0" w:color="auto"/>
                  </w:divBdr>
                  <w:divsChild>
                    <w:div w:id="374043075">
                      <w:marLeft w:val="0"/>
                      <w:marRight w:val="0"/>
                      <w:marTop w:val="0"/>
                      <w:marBottom w:val="0"/>
                      <w:divBdr>
                        <w:top w:val="none" w:sz="0" w:space="0" w:color="auto"/>
                        <w:left w:val="none" w:sz="0" w:space="0" w:color="auto"/>
                        <w:bottom w:val="none" w:sz="0" w:space="0" w:color="auto"/>
                        <w:right w:val="none" w:sz="0" w:space="0" w:color="auto"/>
                      </w:divBdr>
                    </w:div>
                  </w:divsChild>
                </w:div>
                <w:div w:id="145166408">
                  <w:marLeft w:val="0"/>
                  <w:marRight w:val="0"/>
                  <w:marTop w:val="0"/>
                  <w:marBottom w:val="0"/>
                  <w:divBdr>
                    <w:top w:val="none" w:sz="0" w:space="0" w:color="auto"/>
                    <w:left w:val="none" w:sz="0" w:space="0" w:color="auto"/>
                    <w:bottom w:val="none" w:sz="0" w:space="0" w:color="auto"/>
                    <w:right w:val="none" w:sz="0" w:space="0" w:color="auto"/>
                  </w:divBdr>
                  <w:divsChild>
                    <w:div w:id="261573798">
                      <w:marLeft w:val="0"/>
                      <w:marRight w:val="0"/>
                      <w:marTop w:val="0"/>
                      <w:marBottom w:val="0"/>
                      <w:divBdr>
                        <w:top w:val="none" w:sz="0" w:space="0" w:color="auto"/>
                        <w:left w:val="none" w:sz="0" w:space="0" w:color="auto"/>
                        <w:bottom w:val="none" w:sz="0" w:space="0" w:color="auto"/>
                        <w:right w:val="none" w:sz="0" w:space="0" w:color="auto"/>
                      </w:divBdr>
                    </w:div>
                  </w:divsChild>
                </w:div>
                <w:div w:id="202790116">
                  <w:marLeft w:val="0"/>
                  <w:marRight w:val="0"/>
                  <w:marTop w:val="0"/>
                  <w:marBottom w:val="0"/>
                  <w:divBdr>
                    <w:top w:val="none" w:sz="0" w:space="0" w:color="auto"/>
                    <w:left w:val="none" w:sz="0" w:space="0" w:color="auto"/>
                    <w:bottom w:val="none" w:sz="0" w:space="0" w:color="auto"/>
                    <w:right w:val="none" w:sz="0" w:space="0" w:color="auto"/>
                  </w:divBdr>
                  <w:divsChild>
                    <w:div w:id="749741746">
                      <w:marLeft w:val="0"/>
                      <w:marRight w:val="0"/>
                      <w:marTop w:val="0"/>
                      <w:marBottom w:val="0"/>
                      <w:divBdr>
                        <w:top w:val="none" w:sz="0" w:space="0" w:color="auto"/>
                        <w:left w:val="none" w:sz="0" w:space="0" w:color="auto"/>
                        <w:bottom w:val="none" w:sz="0" w:space="0" w:color="auto"/>
                        <w:right w:val="none" w:sz="0" w:space="0" w:color="auto"/>
                      </w:divBdr>
                    </w:div>
                  </w:divsChild>
                </w:div>
                <w:div w:id="222451502">
                  <w:marLeft w:val="0"/>
                  <w:marRight w:val="0"/>
                  <w:marTop w:val="0"/>
                  <w:marBottom w:val="0"/>
                  <w:divBdr>
                    <w:top w:val="none" w:sz="0" w:space="0" w:color="auto"/>
                    <w:left w:val="none" w:sz="0" w:space="0" w:color="auto"/>
                    <w:bottom w:val="none" w:sz="0" w:space="0" w:color="auto"/>
                    <w:right w:val="none" w:sz="0" w:space="0" w:color="auto"/>
                  </w:divBdr>
                  <w:divsChild>
                    <w:div w:id="1672290880">
                      <w:marLeft w:val="0"/>
                      <w:marRight w:val="0"/>
                      <w:marTop w:val="0"/>
                      <w:marBottom w:val="0"/>
                      <w:divBdr>
                        <w:top w:val="none" w:sz="0" w:space="0" w:color="auto"/>
                        <w:left w:val="none" w:sz="0" w:space="0" w:color="auto"/>
                        <w:bottom w:val="none" w:sz="0" w:space="0" w:color="auto"/>
                        <w:right w:val="none" w:sz="0" w:space="0" w:color="auto"/>
                      </w:divBdr>
                    </w:div>
                  </w:divsChild>
                </w:div>
                <w:div w:id="253176529">
                  <w:marLeft w:val="0"/>
                  <w:marRight w:val="0"/>
                  <w:marTop w:val="0"/>
                  <w:marBottom w:val="0"/>
                  <w:divBdr>
                    <w:top w:val="none" w:sz="0" w:space="0" w:color="auto"/>
                    <w:left w:val="none" w:sz="0" w:space="0" w:color="auto"/>
                    <w:bottom w:val="none" w:sz="0" w:space="0" w:color="auto"/>
                    <w:right w:val="none" w:sz="0" w:space="0" w:color="auto"/>
                  </w:divBdr>
                  <w:divsChild>
                    <w:div w:id="627587960">
                      <w:marLeft w:val="0"/>
                      <w:marRight w:val="0"/>
                      <w:marTop w:val="0"/>
                      <w:marBottom w:val="0"/>
                      <w:divBdr>
                        <w:top w:val="none" w:sz="0" w:space="0" w:color="auto"/>
                        <w:left w:val="none" w:sz="0" w:space="0" w:color="auto"/>
                        <w:bottom w:val="none" w:sz="0" w:space="0" w:color="auto"/>
                        <w:right w:val="none" w:sz="0" w:space="0" w:color="auto"/>
                      </w:divBdr>
                    </w:div>
                  </w:divsChild>
                </w:div>
                <w:div w:id="445585063">
                  <w:marLeft w:val="0"/>
                  <w:marRight w:val="0"/>
                  <w:marTop w:val="0"/>
                  <w:marBottom w:val="0"/>
                  <w:divBdr>
                    <w:top w:val="none" w:sz="0" w:space="0" w:color="auto"/>
                    <w:left w:val="none" w:sz="0" w:space="0" w:color="auto"/>
                    <w:bottom w:val="none" w:sz="0" w:space="0" w:color="auto"/>
                    <w:right w:val="none" w:sz="0" w:space="0" w:color="auto"/>
                  </w:divBdr>
                  <w:divsChild>
                    <w:div w:id="1775635547">
                      <w:marLeft w:val="0"/>
                      <w:marRight w:val="0"/>
                      <w:marTop w:val="0"/>
                      <w:marBottom w:val="0"/>
                      <w:divBdr>
                        <w:top w:val="none" w:sz="0" w:space="0" w:color="auto"/>
                        <w:left w:val="none" w:sz="0" w:space="0" w:color="auto"/>
                        <w:bottom w:val="none" w:sz="0" w:space="0" w:color="auto"/>
                        <w:right w:val="none" w:sz="0" w:space="0" w:color="auto"/>
                      </w:divBdr>
                    </w:div>
                  </w:divsChild>
                </w:div>
                <w:div w:id="565186976">
                  <w:marLeft w:val="0"/>
                  <w:marRight w:val="0"/>
                  <w:marTop w:val="0"/>
                  <w:marBottom w:val="0"/>
                  <w:divBdr>
                    <w:top w:val="none" w:sz="0" w:space="0" w:color="auto"/>
                    <w:left w:val="none" w:sz="0" w:space="0" w:color="auto"/>
                    <w:bottom w:val="none" w:sz="0" w:space="0" w:color="auto"/>
                    <w:right w:val="none" w:sz="0" w:space="0" w:color="auto"/>
                  </w:divBdr>
                  <w:divsChild>
                    <w:div w:id="640574635">
                      <w:marLeft w:val="0"/>
                      <w:marRight w:val="0"/>
                      <w:marTop w:val="0"/>
                      <w:marBottom w:val="0"/>
                      <w:divBdr>
                        <w:top w:val="none" w:sz="0" w:space="0" w:color="auto"/>
                        <w:left w:val="none" w:sz="0" w:space="0" w:color="auto"/>
                        <w:bottom w:val="none" w:sz="0" w:space="0" w:color="auto"/>
                        <w:right w:val="none" w:sz="0" w:space="0" w:color="auto"/>
                      </w:divBdr>
                    </w:div>
                  </w:divsChild>
                </w:div>
                <w:div w:id="655114838">
                  <w:marLeft w:val="0"/>
                  <w:marRight w:val="0"/>
                  <w:marTop w:val="0"/>
                  <w:marBottom w:val="0"/>
                  <w:divBdr>
                    <w:top w:val="none" w:sz="0" w:space="0" w:color="auto"/>
                    <w:left w:val="none" w:sz="0" w:space="0" w:color="auto"/>
                    <w:bottom w:val="none" w:sz="0" w:space="0" w:color="auto"/>
                    <w:right w:val="none" w:sz="0" w:space="0" w:color="auto"/>
                  </w:divBdr>
                  <w:divsChild>
                    <w:div w:id="258680032">
                      <w:marLeft w:val="0"/>
                      <w:marRight w:val="0"/>
                      <w:marTop w:val="0"/>
                      <w:marBottom w:val="0"/>
                      <w:divBdr>
                        <w:top w:val="none" w:sz="0" w:space="0" w:color="auto"/>
                        <w:left w:val="none" w:sz="0" w:space="0" w:color="auto"/>
                        <w:bottom w:val="none" w:sz="0" w:space="0" w:color="auto"/>
                        <w:right w:val="none" w:sz="0" w:space="0" w:color="auto"/>
                      </w:divBdr>
                    </w:div>
                  </w:divsChild>
                </w:div>
                <w:div w:id="678238766">
                  <w:marLeft w:val="0"/>
                  <w:marRight w:val="0"/>
                  <w:marTop w:val="0"/>
                  <w:marBottom w:val="0"/>
                  <w:divBdr>
                    <w:top w:val="none" w:sz="0" w:space="0" w:color="auto"/>
                    <w:left w:val="none" w:sz="0" w:space="0" w:color="auto"/>
                    <w:bottom w:val="none" w:sz="0" w:space="0" w:color="auto"/>
                    <w:right w:val="none" w:sz="0" w:space="0" w:color="auto"/>
                  </w:divBdr>
                  <w:divsChild>
                    <w:div w:id="1849908849">
                      <w:marLeft w:val="0"/>
                      <w:marRight w:val="0"/>
                      <w:marTop w:val="0"/>
                      <w:marBottom w:val="0"/>
                      <w:divBdr>
                        <w:top w:val="none" w:sz="0" w:space="0" w:color="auto"/>
                        <w:left w:val="none" w:sz="0" w:space="0" w:color="auto"/>
                        <w:bottom w:val="none" w:sz="0" w:space="0" w:color="auto"/>
                        <w:right w:val="none" w:sz="0" w:space="0" w:color="auto"/>
                      </w:divBdr>
                    </w:div>
                  </w:divsChild>
                </w:div>
                <w:div w:id="795372990">
                  <w:marLeft w:val="0"/>
                  <w:marRight w:val="0"/>
                  <w:marTop w:val="0"/>
                  <w:marBottom w:val="0"/>
                  <w:divBdr>
                    <w:top w:val="none" w:sz="0" w:space="0" w:color="auto"/>
                    <w:left w:val="none" w:sz="0" w:space="0" w:color="auto"/>
                    <w:bottom w:val="none" w:sz="0" w:space="0" w:color="auto"/>
                    <w:right w:val="none" w:sz="0" w:space="0" w:color="auto"/>
                  </w:divBdr>
                  <w:divsChild>
                    <w:div w:id="137765785">
                      <w:marLeft w:val="0"/>
                      <w:marRight w:val="0"/>
                      <w:marTop w:val="0"/>
                      <w:marBottom w:val="0"/>
                      <w:divBdr>
                        <w:top w:val="none" w:sz="0" w:space="0" w:color="auto"/>
                        <w:left w:val="none" w:sz="0" w:space="0" w:color="auto"/>
                        <w:bottom w:val="none" w:sz="0" w:space="0" w:color="auto"/>
                        <w:right w:val="none" w:sz="0" w:space="0" w:color="auto"/>
                      </w:divBdr>
                    </w:div>
                  </w:divsChild>
                </w:div>
                <w:div w:id="1146821994">
                  <w:marLeft w:val="0"/>
                  <w:marRight w:val="0"/>
                  <w:marTop w:val="0"/>
                  <w:marBottom w:val="0"/>
                  <w:divBdr>
                    <w:top w:val="none" w:sz="0" w:space="0" w:color="auto"/>
                    <w:left w:val="none" w:sz="0" w:space="0" w:color="auto"/>
                    <w:bottom w:val="none" w:sz="0" w:space="0" w:color="auto"/>
                    <w:right w:val="none" w:sz="0" w:space="0" w:color="auto"/>
                  </w:divBdr>
                  <w:divsChild>
                    <w:div w:id="763839181">
                      <w:marLeft w:val="0"/>
                      <w:marRight w:val="0"/>
                      <w:marTop w:val="0"/>
                      <w:marBottom w:val="0"/>
                      <w:divBdr>
                        <w:top w:val="none" w:sz="0" w:space="0" w:color="auto"/>
                        <w:left w:val="none" w:sz="0" w:space="0" w:color="auto"/>
                        <w:bottom w:val="none" w:sz="0" w:space="0" w:color="auto"/>
                        <w:right w:val="none" w:sz="0" w:space="0" w:color="auto"/>
                      </w:divBdr>
                    </w:div>
                  </w:divsChild>
                </w:div>
                <w:div w:id="1269582062">
                  <w:marLeft w:val="0"/>
                  <w:marRight w:val="0"/>
                  <w:marTop w:val="0"/>
                  <w:marBottom w:val="0"/>
                  <w:divBdr>
                    <w:top w:val="none" w:sz="0" w:space="0" w:color="auto"/>
                    <w:left w:val="none" w:sz="0" w:space="0" w:color="auto"/>
                    <w:bottom w:val="none" w:sz="0" w:space="0" w:color="auto"/>
                    <w:right w:val="none" w:sz="0" w:space="0" w:color="auto"/>
                  </w:divBdr>
                  <w:divsChild>
                    <w:div w:id="2027633967">
                      <w:marLeft w:val="0"/>
                      <w:marRight w:val="0"/>
                      <w:marTop w:val="0"/>
                      <w:marBottom w:val="0"/>
                      <w:divBdr>
                        <w:top w:val="none" w:sz="0" w:space="0" w:color="auto"/>
                        <w:left w:val="none" w:sz="0" w:space="0" w:color="auto"/>
                        <w:bottom w:val="none" w:sz="0" w:space="0" w:color="auto"/>
                        <w:right w:val="none" w:sz="0" w:space="0" w:color="auto"/>
                      </w:divBdr>
                    </w:div>
                  </w:divsChild>
                </w:div>
                <w:div w:id="1363168131">
                  <w:marLeft w:val="0"/>
                  <w:marRight w:val="0"/>
                  <w:marTop w:val="0"/>
                  <w:marBottom w:val="0"/>
                  <w:divBdr>
                    <w:top w:val="none" w:sz="0" w:space="0" w:color="auto"/>
                    <w:left w:val="none" w:sz="0" w:space="0" w:color="auto"/>
                    <w:bottom w:val="none" w:sz="0" w:space="0" w:color="auto"/>
                    <w:right w:val="none" w:sz="0" w:space="0" w:color="auto"/>
                  </w:divBdr>
                  <w:divsChild>
                    <w:div w:id="1652367067">
                      <w:marLeft w:val="0"/>
                      <w:marRight w:val="0"/>
                      <w:marTop w:val="0"/>
                      <w:marBottom w:val="0"/>
                      <w:divBdr>
                        <w:top w:val="none" w:sz="0" w:space="0" w:color="auto"/>
                        <w:left w:val="none" w:sz="0" w:space="0" w:color="auto"/>
                        <w:bottom w:val="none" w:sz="0" w:space="0" w:color="auto"/>
                        <w:right w:val="none" w:sz="0" w:space="0" w:color="auto"/>
                      </w:divBdr>
                    </w:div>
                  </w:divsChild>
                </w:div>
                <w:div w:id="1396080232">
                  <w:marLeft w:val="0"/>
                  <w:marRight w:val="0"/>
                  <w:marTop w:val="0"/>
                  <w:marBottom w:val="0"/>
                  <w:divBdr>
                    <w:top w:val="none" w:sz="0" w:space="0" w:color="auto"/>
                    <w:left w:val="none" w:sz="0" w:space="0" w:color="auto"/>
                    <w:bottom w:val="none" w:sz="0" w:space="0" w:color="auto"/>
                    <w:right w:val="none" w:sz="0" w:space="0" w:color="auto"/>
                  </w:divBdr>
                  <w:divsChild>
                    <w:div w:id="480856204">
                      <w:marLeft w:val="0"/>
                      <w:marRight w:val="0"/>
                      <w:marTop w:val="0"/>
                      <w:marBottom w:val="0"/>
                      <w:divBdr>
                        <w:top w:val="none" w:sz="0" w:space="0" w:color="auto"/>
                        <w:left w:val="none" w:sz="0" w:space="0" w:color="auto"/>
                        <w:bottom w:val="none" w:sz="0" w:space="0" w:color="auto"/>
                        <w:right w:val="none" w:sz="0" w:space="0" w:color="auto"/>
                      </w:divBdr>
                    </w:div>
                  </w:divsChild>
                </w:div>
                <w:div w:id="1430465514">
                  <w:marLeft w:val="0"/>
                  <w:marRight w:val="0"/>
                  <w:marTop w:val="0"/>
                  <w:marBottom w:val="0"/>
                  <w:divBdr>
                    <w:top w:val="none" w:sz="0" w:space="0" w:color="auto"/>
                    <w:left w:val="none" w:sz="0" w:space="0" w:color="auto"/>
                    <w:bottom w:val="none" w:sz="0" w:space="0" w:color="auto"/>
                    <w:right w:val="none" w:sz="0" w:space="0" w:color="auto"/>
                  </w:divBdr>
                  <w:divsChild>
                    <w:div w:id="786894838">
                      <w:marLeft w:val="0"/>
                      <w:marRight w:val="0"/>
                      <w:marTop w:val="0"/>
                      <w:marBottom w:val="0"/>
                      <w:divBdr>
                        <w:top w:val="none" w:sz="0" w:space="0" w:color="auto"/>
                        <w:left w:val="none" w:sz="0" w:space="0" w:color="auto"/>
                        <w:bottom w:val="none" w:sz="0" w:space="0" w:color="auto"/>
                        <w:right w:val="none" w:sz="0" w:space="0" w:color="auto"/>
                      </w:divBdr>
                    </w:div>
                  </w:divsChild>
                </w:div>
                <w:div w:id="1501577556">
                  <w:marLeft w:val="0"/>
                  <w:marRight w:val="0"/>
                  <w:marTop w:val="0"/>
                  <w:marBottom w:val="0"/>
                  <w:divBdr>
                    <w:top w:val="none" w:sz="0" w:space="0" w:color="auto"/>
                    <w:left w:val="none" w:sz="0" w:space="0" w:color="auto"/>
                    <w:bottom w:val="none" w:sz="0" w:space="0" w:color="auto"/>
                    <w:right w:val="none" w:sz="0" w:space="0" w:color="auto"/>
                  </w:divBdr>
                  <w:divsChild>
                    <w:div w:id="1272132574">
                      <w:marLeft w:val="0"/>
                      <w:marRight w:val="0"/>
                      <w:marTop w:val="0"/>
                      <w:marBottom w:val="0"/>
                      <w:divBdr>
                        <w:top w:val="none" w:sz="0" w:space="0" w:color="auto"/>
                        <w:left w:val="none" w:sz="0" w:space="0" w:color="auto"/>
                        <w:bottom w:val="none" w:sz="0" w:space="0" w:color="auto"/>
                        <w:right w:val="none" w:sz="0" w:space="0" w:color="auto"/>
                      </w:divBdr>
                    </w:div>
                  </w:divsChild>
                </w:div>
                <w:div w:id="1527596974">
                  <w:marLeft w:val="0"/>
                  <w:marRight w:val="0"/>
                  <w:marTop w:val="0"/>
                  <w:marBottom w:val="0"/>
                  <w:divBdr>
                    <w:top w:val="none" w:sz="0" w:space="0" w:color="auto"/>
                    <w:left w:val="none" w:sz="0" w:space="0" w:color="auto"/>
                    <w:bottom w:val="none" w:sz="0" w:space="0" w:color="auto"/>
                    <w:right w:val="none" w:sz="0" w:space="0" w:color="auto"/>
                  </w:divBdr>
                  <w:divsChild>
                    <w:div w:id="1307976035">
                      <w:marLeft w:val="0"/>
                      <w:marRight w:val="0"/>
                      <w:marTop w:val="0"/>
                      <w:marBottom w:val="0"/>
                      <w:divBdr>
                        <w:top w:val="none" w:sz="0" w:space="0" w:color="auto"/>
                        <w:left w:val="none" w:sz="0" w:space="0" w:color="auto"/>
                        <w:bottom w:val="none" w:sz="0" w:space="0" w:color="auto"/>
                        <w:right w:val="none" w:sz="0" w:space="0" w:color="auto"/>
                      </w:divBdr>
                    </w:div>
                  </w:divsChild>
                </w:div>
                <w:div w:id="1655141340">
                  <w:marLeft w:val="0"/>
                  <w:marRight w:val="0"/>
                  <w:marTop w:val="0"/>
                  <w:marBottom w:val="0"/>
                  <w:divBdr>
                    <w:top w:val="none" w:sz="0" w:space="0" w:color="auto"/>
                    <w:left w:val="none" w:sz="0" w:space="0" w:color="auto"/>
                    <w:bottom w:val="none" w:sz="0" w:space="0" w:color="auto"/>
                    <w:right w:val="none" w:sz="0" w:space="0" w:color="auto"/>
                  </w:divBdr>
                  <w:divsChild>
                    <w:div w:id="708606437">
                      <w:marLeft w:val="0"/>
                      <w:marRight w:val="0"/>
                      <w:marTop w:val="0"/>
                      <w:marBottom w:val="0"/>
                      <w:divBdr>
                        <w:top w:val="none" w:sz="0" w:space="0" w:color="auto"/>
                        <w:left w:val="none" w:sz="0" w:space="0" w:color="auto"/>
                        <w:bottom w:val="none" w:sz="0" w:space="0" w:color="auto"/>
                        <w:right w:val="none" w:sz="0" w:space="0" w:color="auto"/>
                      </w:divBdr>
                    </w:div>
                  </w:divsChild>
                </w:div>
                <w:div w:id="1655838318">
                  <w:marLeft w:val="0"/>
                  <w:marRight w:val="0"/>
                  <w:marTop w:val="0"/>
                  <w:marBottom w:val="0"/>
                  <w:divBdr>
                    <w:top w:val="none" w:sz="0" w:space="0" w:color="auto"/>
                    <w:left w:val="none" w:sz="0" w:space="0" w:color="auto"/>
                    <w:bottom w:val="none" w:sz="0" w:space="0" w:color="auto"/>
                    <w:right w:val="none" w:sz="0" w:space="0" w:color="auto"/>
                  </w:divBdr>
                  <w:divsChild>
                    <w:div w:id="1248002978">
                      <w:marLeft w:val="0"/>
                      <w:marRight w:val="0"/>
                      <w:marTop w:val="0"/>
                      <w:marBottom w:val="0"/>
                      <w:divBdr>
                        <w:top w:val="none" w:sz="0" w:space="0" w:color="auto"/>
                        <w:left w:val="none" w:sz="0" w:space="0" w:color="auto"/>
                        <w:bottom w:val="none" w:sz="0" w:space="0" w:color="auto"/>
                        <w:right w:val="none" w:sz="0" w:space="0" w:color="auto"/>
                      </w:divBdr>
                    </w:div>
                  </w:divsChild>
                </w:div>
                <w:div w:id="1719433258">
                  <w:marLeft w:val="0"/>
                  <w:marRight w:val="0"/>
                  <w:marTop w:val="0"/>
                  <w:marBottom w:val="0"/>
                  <w:divBdr>
                    <w:top w:val="none" w:sz="0" w:space="0" w:color="auto"/>
                    <w:left w:val="none" w:sz="0" w:space="0" w:color="auto"/>
                    <w:bottom w:val="none" w:sz="0" w:space="0" w:color="auto"/>
                    <w:right w:val="none" w:sz="0" w:space="0" w:color="auto"/>
                  </w:divBdr>
                  <w:divsChild>
                    <w:div w:id="1277106230">
                      <w:marLeft w:val="0"/>
                      <w:marRight w:val="0"/>
                      <w:marTop w:val="0"/>
                      <w:marBottom w:val="0"/>
                      <w:divBdr>
                        <w:top w:val="none" w:sz="0" w:space="0" w:color="auto"/>
                        <w:left w:val="none" w:sz="0" w:space="0" w:color="auto"/>
                        <w:bottom w:val="none" w:sz="0" w:space="0" w:color="auto"/>
                        <w:right w:val="none" w:sz="0" w:space="0" w:color="auto"/>
                      </w:divBdr>
                    </w:div>
                  </w:divsChild>
                </w:div>
                <w:div w:id="1731149541">
                  <w:marLeft w:val="0"/>
                  <w:marRight w:val="0"/>
                  <w:marTop w:val="0"/>
                  <w:marBottom w:val="0"/>
                  <w:divBdr>
                    <w:top w:val="none" w:sz="0" w:space="0" w:color="auto"/>
                    <w:left w:val="none" w:sz="0" w:space="0" w:color="auto"/>
                    <w:bottom w:val="none" w:sz="0" w:space="0" w:color="auto"/>
                    <w:right w:val="none" w:sz="0" w:space="0" w:color="auto"/>
                  </w:divBdr>
                  <w:divsChild>
                    <w:div w:id="783111970">
                      <w:marLeft w:val="0"/>
                      <w:marRight w:val="0"/>
                      <w:marTop w:val="0"/>
                      <w:marBottom w:val="0"/>
                      <w:divBdr>
                        <w:top w:val="none" w:sz="0" w:space="0" w:color="auto"/>
                        <w:left w:val="none" w:sz="0" w:space="0" w:color="auto"/>
                        <w:bottom w:val="none" w:sz="0" w:space="0" w:color="auto"/>
                        <w:right w:val="none" w:sz="0" w:space="0" w:color="auto"/>
                      </w:divBdr>
                    </w:div>
                  </w:divsChild>
                </w:div>
                <w:div w:id="1799910372">
                  <w:marLeft w:val="0"/>
                  <w:marRight w:val="0"/>
                  <w:marTop w:val="0"/>
                  <w:marBottom w:val="0"/>
                  <w:divBdr>
                    <w:top w:val="none" w:sz="0" w:space="0" w:color="auto"/>
                    <w:left w:val="none" w:sz="0" w:space="0" w:color="auto"/>
                    <w:bottom w:val="none" w:sz="0" w:space="0" w:color="auto"/>
                    <w:right w:val="none" w:sz="0" w:space="0" w:color="auto"/>
                  </w:divBdr>
                  <w:divsChild>
                    <w:div w:id="78184878">
                      <w:marLeft w:val="0"/>
                      <w:marRight w:val="0"/>
                      <w:marTop w:val="0"/>
                      <w:marBottom w:val="0"/>
                      <w:divBdr>
                        <w:top w:val="none" w:sz="0" w:space="0" w:color="auto"/>
                        <w:left w:val="none" w:sz="0" w:space="0" w:color="auto"/>
                        <w:bottom w:val="none" w:sz="0" w:space="0" w:color="auto"/>
                        <w:right w:val="none" w:sz="0" w:space="0" w:color="auto"/>
                      </w:divBdr>
                    </w:div>
                  </w:divsChild>
                </w:div>
                <w:div w:id="1842694659">
                  <w:marLeft w:val="0"/>
                  <w:marRight w:val="0"/>
                  <w:marTop w:val="0"/>
                  <w:marBottom w:val="0"/>
                  <w:divBdr>
                    <w:top w:val="none" w:sz="0" w:space="0" w:color="auto"/>
                    <w:left w:val="none" w:sz="0" w:space="0" w:color="auto"/>
                    <w:bottom w:val="none" w:sz="0" w:space="0" w:color="auto"/>
                    <w:right w:val="none" w:sz="0" w:space="0" w:color="auto"/>
                  </w:divBdr>
                  <w:divsChild>
                    <w:div w:id="2143229453">
                      <w:marLeft w:val="0"/>
                      <w:marRight w:val="0"/>
                      <w:marTop w:val="0"/>
                      <w:marBottom w:val="0"/>
                      <w:divBdr>
                        <w:top w:val="none" w:sz="0" w:space="0" w:color="auto"/>
                        <w:left w:val="none" w:sz="0" w:space="0" w:color="auto"/>
                        <w:bottom w:val="none" w:sz="0" w:space="0" w:color="auto"/>
                        <w:right w:val="none" w:sz="0" w:space="0" w:color="auto"/>
                      </w:divBdr>
                    </w:div>
                  </w:divsChild>
                </w:div>
                <w:div w:id="2137524040">
                  <w:marLeft w:val="0"/>
                  <w:marRight w:val="0"/>
                  <w:marTop w:val="0"/>
                  <w:marBottom w:val="0"/>
                  <w:divBdr>
                    <w:top w:val="none" w:sz="0" w:space="0" w:color="auto"/>
                    <w:left w:val="none" w:sz="0" w:space="0" w:color="auto"/>
                    <w:bottom w:val="none" w:sz="0" w:space="0" w:color="auto"/>
                    <w:right w:val="none" w:sz="0" w:space="0" w:color="auto"/>
                  </w:divBdr>
                  <w:divsChild>
                    <w:div w:id="1563951140">
                      <w:marLeft w:val="0"/>
                      <w:marRight w:val="0"/>
                      <w:marTop w:val="0"/>
                      <w:marBottom w:val="0"/>
                      <w:divBdr>
                        <w:top w:val="none" w:sz="0" w:space="0" w:color="auto"/>
                        <w:left w:val="none" w:sz="0" w:space="0" w:color="auto"/>
                        <w:bottom w:val="none" w:sz="0" w:space="0" w:color="auto"/>
                        <w:right w:val="none" w:sz="0" w:space="0" w:color="auto"/>
                      </w:divBdr>
                    </w:div>
                  </w:divsChild>
                </w:div>
                <w:div w:id="2139252767">
                  <w:marLeft w:val="0"/>
                  <w:marRight w:val="0"/>
                  <w:marTop w:val="0"/>
                  <w:marBottom w:val="0"/>
                  <w:divBdr>
                    <w:top w:val="none" w:sz="0" w:space="0" w:color="auto"/>
                    <w:left w:val="none" w:sz="0" w:space="0" w:color="auto"/>
                    <w:bottom w:val="none" w:sz="0" w:space="0" w:color="auto"/>
                    <w:right w:val="none" w:sz="0" w:space="0" w:color="auto"/>
                  </w:divBdr>
                  <w:divsChild>
                    <w:div w:id="71423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302495">
      <w:bodyDiv w:val="1"/>
      <w:marLeft w:val="0"/>
      <w:marRight w:val="0"/>
      <w:marTop w:val="0"/>
      <w:marBottom w:val="0"/>
      <w:divBdr>
        <w:top w:val="none" w:sz="0" w:space="0" w:color="auto"/>
        <w:left w:val="none" w:sz="0" w:space="0" w:color="auto"/>
        <w:bottom w:val="none" w:sz="0" w:space="0" w:color="auto"/>
        <w:right w:val="none" w:sz="0" w:space="0" w:color="auto"/>
      </w:divBdr>
    </w:div>
    <w:div w:id="1805586332">
      <w:bodyDiv w:val="1"/>
      <w:marLeft w:val="0"/>
      <w:marRight w:val="0"/>
      <w:marTop w:val="0"/>
      <w:marBottom w:val="0"/>
      <w:divBdr>
        <w:top w:val="none" w:sz="0" w:space="0" w:color="auto"/>
        <w:left w:val="none" w:sz="0" w:space="0" w:color="auto"/>
        <w:bottom w:val="none" w:sz="0" w:space="0" w:color="auto"/>
        <w:right w:val="none" w:sz="0" w:space="0" w:color="auto"/>
      </w:divBdr>
      <w:divsChild>
        <w:div w:id="539127931">
          <w:marLeft w:val="0"/>
          <w:marRight w:val="0"/>
          <w:marTop w:val="0"/>
          <w:marBottom w:val="0"/>
          <w:divBdr>
            <w:top w:val="none" w:sz="0" w:space="0" w:color="auto"/>
            <w:left w:val="none" w:sz="0" w:space="0" w:color="auto"/>
            <w:bottom w:val="none" w:sz="0" w:space="0" w:color="auto"/>
            <w:right w:val="none" w:sz="0" w:space="0" w:color="auto"/>
          </w:divBdr>
          <w:divsChild>
            <w:div w:id="1233152378">
              <w:marLeft w:val="0"/>
              <w:marRight w:val="0"/>
              <w:marTop w:val="0"/>
              <w:marBottom w:val="0"/>
              <w:divBdr>
                <w:top w:val="none" w:sz="0" w:space="0" w:color="auto"/>
                <w:left w:val="none" w:sz="0" w:space="0" w:color="auto"/>
                <w:bottom w:val="none" w:sz="0" w:space="0" w:color="auto"/>
                <w:right w:val="none" w:sz="0" w:space="0" w:color="auto"/>
              </w:divBdr>
            </w:div>
          </w:divsChild>
        </w:div>
        <w:div w:id="1172838497">
          <w:marLeft w:val="0"/>
          <w:marRight w:val="0"/>
          <w:marTop w:val="0"/>
          <w:marBottom w:val="0"/>
          <w:divBdr>
            <w:top w:val="none" w:sz="0" w:space="0" w:color="auto"/>
            <w:left w:val="none" w:sz="0" w:space="0" w:color="auto"/>
            <w:bottom w:val="none" w:sz="0" w:space="0" w:color="auto"/>
            <w:right w:val="none" w:sz="0" w:space="0" w:color="auto"/>
          </w:divBdr>
          <w:divsChild>
            <w:div w:id="371461032">
              <w:marLeft w:val="0"/>
              <w:marRight w:val="0"/>
              <w:marTop w:val="0"/>
              <w:marBottom w:val="0"/>
              <w:divBdr>
                <w:top w:val="none" w:sz="0" w:space="0" w:color="auto"/>
                <w:left w:val="none" w:sz="0" w:space="0" w:color="auto"/>
                <w:bottom w:val="none" w:sz="0" w:space="0" w:color="auto"/>
                <w:right w:val="none" w:sz="0" w:space="0" w:color="auto"/>
              </w:divBdr>
            </w:div>
          </w:divsChild>
        </w:div>
        <w:div w:id="1703675170">
          <w:marLeft w:val="0"/>
          <w:marRight w:val="0"/>
          <w:marTop w:val="0"/>
          <w:marBottom w:val="0"/>
          <w:divBdr>
            <w:top w:val="none" w:sz="0" w:space="0" w:color="auto"/>
            <w:left w:val="none" w:sz="0" w:space="0" w:color="auto"/>
            <w:bottom w:val="none" w:sz="0" w:space="0" w:color="auto"/>
            <w:right w:val="none" w:sz="0" w:space="0" w:color="auto"/>
          </w:divBdr>
          <w:divsChild>
            <w:div w:id="1201282079">
              <w:marLeft w:val="0"/>
              <w:marRight w:val="0"/>
              <w:marTop w:val="0"/>
              <w:marBottom w:val="0"/>
              <w:divBdr>
                <w:top w:val="none" w:sz="0" w:space="0" w:color="auto"/>
                <w:left w:val="none" w:sz="0" w:space="0" w:color="auto"/>
                <w:bottom w:val="none" w:sz="0" w:space="0" w:color="auto"/>
                <w:right w:val="none" w:sz="0" w:space="0" w:color="auto"/>
              </w:divBdr>
            </w:div>
          </w:divsChild>
        </w:div>
        <w:div w:id="1836874307">
          <w:marLeft w:val="0"/>
          <w:marRight w:val="0"/>
          <w:marTop w:val="0"/>
          <w:marBottom w:val="0"/>
          <w:divBdr>
            <w:top w:val="none" w:sz="0" w:space="0" w:color="auto"/>
            <w:left w:val="none" w:sz="0" w:space="0" w:color="auto"/>
            <w:bottom w:val="none" w:sz="0" w:space="0" w:color="auto"/>
            <w:right w:val="none" w:sz="0" w:space="0" w:color="auto"/>
          </w:divBdr>
          <w:divsChild>
            <w:div w:id="10973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30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imelb.zoom.us/meeting/register/FZBL8TLuQ2aT1qnOIZ0JVg" TargetMode="External"/><Relationship Id="rId18" Type="http://schemas.openxmlformats.org/officeDocument/2006/relationships/hyperlink" Target="mailto:melbourne-climate-futures@unimelb.edu.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melbourne-climate-futures@unimelb.edu.au" TargetMode="External"/><Relationship Id="rId17" Type="http://schemas.openxmlformats.org/officeDocument/2006/relationships/hyperlink" Target="https://unimelb.zoom.us/meeting/register/FZBL8TLuQ2aT1qnOIZ0JVg" TargetMode="External"/><Relationship Id="rId2" Type="http://schemas.openxmlformats.org/officeDocument/2006/relationships/customXml" Target="../customXml/item2.xml"/><Relationship Id="rId16" Type="http://schemas.openxmlformats.org/officeDocument/2006/relationships/hyperlink" Target="mailto:melbourne-climate-futures@unimelb.edu.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melb.edu.au/climate/expertise/crx-projects"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www.carbonfootprint.com/calculator.asp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rbonfootprint.com/calculator.aspx"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1B03BD88-F6B4-4EA7-8879-643657B177D1}">
    <t:Anchor>
      <t:Comment id="2064855482"/>
    </t:Anchor>
    <t:History>
      <t:Event id="{A4A02890-C036-4A8D-A614-ADD82CA9DC5B}" time="2026-09-30T02:07:13.638Z">
        <t:Attribution userId="S::joanne.burns@unimelb.edu.au::769f9f17-f71f-460c-9ade-8a47204965b4" userProvider="AD" userName="Joanne Burns"/>
        <t:Anchor>
          <t:Comment id="2064855482"/>
        </t:Anchor>
        <t:Create/>
      </t:Event>
      <t:Event id="{5876DD1B-6849-439F-AB2B-156B4BD2BB39}" time="2026-09-30T02:07:13.638Z">
        <t:Attribution userId="S::joanne.burns@unimelb.edu.au::769f9f17-f71f-460c-9ade-8a47204965b4" userProvider="AD" userName="Joanne Burns"/>
        <t:Anchor>
          <t:Comment id="2064855482"/>
        </t:Anchor>
        <t:Assign userId="S::banevi@unimelb.edu.au::24532d1a-deef-4446-8d0d-a1fbfdccc7d2" userProvider="AD" userName="Ben Neville"/>
      </t:Event>
      <t:Event id="{450768CC-74B0-4586-B077-80F271D622B2}" time="2026-09-30T02:07:13.638Z">
        <t:Attribution userId="S::joanne.burns@unimelb.edu.au::769f9f17-f71f-460c-9ade-8a47204965b4" userProvider="AD" userName="Joanne Burns"/>
        <t:Anchor>
          <t:Comment id="2064855482"/>
        </t:Anchor>
        <t:SetTitle title="@Ben Neville is the information in this section still correct? 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7138a062-fbd4-4f2a-8f21-6aa0cd343ce9">
      <UserInfo>
        <DisplayName>Katie Mee</DisplayName>
        <AccountId>64</AccountId>
        <AccountType/>
      </UserInfo>
      <UserInfo>
        <DisplayName>Gerard Healey</DisplayName>
        <AccountId>63</AccountId>
        <AccountType/>
      </UserInfo>
    </SharedWithUsers>
    <MediaLengthInSeconds xmlns="5e7e2baa-1827-445c-93d0-317a60dff254" xsi:nil="true"/>
    <TaxCatchAll xmlns="f07d8113-1d44-46cb-baa5-a742d0650dfc" xsi:nil="true"/>
    <lcf76f155ced4ddcb4097134ff3c332f xmlns="5e7e2baa-1827-445c-93d0-317a60dff25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C8C44C54C6A48448443528B66696B6B" ma:contentTypeVersion="19" ma:contentTypeDescription="Create a new document." ma:contentTypeScope="" ma:versionID="0974b980d81fa4044a429d09b66faa7a">
  <xsd:schema xmlns:xsd="http://www.w3.org/2001/XMLSchema" xmlns:xs="http://www.w3.org/2001/XMLSchema" xmlns:p="http://schemas.microsoft.com/office/2006/metadata/properties" xmlns:ns2="5e7e2baa-1827-445c-93d0-317a60dff254" xmlns:ns3="7138a062-fbd4-4f2a-8f21-6aa0cd343ce9" xmlns:ns4="f07d8113-1d44-46cb-baa5-a742d0650dfc" targetNamespace="http://schemas.microsoft.com/office/2006/metadata/properties" ma:root="true" ma:fieldsID="51b8baaefc31a1b6df3b424f20f0192c" ns2:_="" ns3:_="" ns4:_="">
    <xsd:import namespace="5e7e2baa-1827-445c-93d0-317a60dff254"/>
    <xsd:import namespace="7138a062-fbd4-4f2a-8f21-6aa0cd343ce9"/>
    <xsd:import namespace="f07d8113-1d44-46cb-baa5-a742d0650d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e2baa-1827-445c-93d0-317a60dff2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38a062-fbd4-4f2a-8f21-6aa0cd343c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7d8113-1d44-46cb-baa5-a742d0650dfc"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18a8b10-ca2d-4263-89b6-8cd22c9b3d29}" ma:internalName="TaxCatchAll" ma:showField="CatchAllData" ma:web="7138a062-fbd4-4f2a-8f21-6aa0cd343c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9B0C6E-F474-4A2C-910F-C4750E83D337}">
  <ds:schemaRefs>
    <ds:schemaRef ds:uri="http://schemas.microsoft.com/sharepoint/v3/contenttype/forms"/>
  </ds:schemaRefs>
</ds:datastoreItem>
</file>

<file path=customXml/itemProps2.xml><?xml version="1.0" encoding="utf-8"?>
<ds:datastoreItem xmlns:ds="http://schemas.openxmlformats.org/officeDocument/2006/customXml" ds:itemID="{9EE0591C-9647-A84E-AD3B-35213541412D}">
  <ds:schemaRefs>
    <ds:schemaRef ds:uri="http://schemas.openxmlformats.org/officeDocument/2006/bibliography"/>
  </ds:schemaRefs>
</ds:datastoreItem>
</file>

<file path=customXml/itemProps3.xml><?xml version="1.0" encoding="utf-8"?>
<ds:datastoreItem xmlns:ds="http://schemas.openxmlformats.org/officeDocument/2006/customXml" ds:itemID="{70F77531-E48C-4EBF-B27D-5D35CEEFA807}">
  <ds:schemaRefs>
    <ds:schemaRef ds:uri="http://schemas.microsoft.com/office/2006/metadata/properties"/>
    <ds:schemaRef ds:uri="http://schemas.microsoft.com/office/infopath/2007/PartnerControls"/>
    <ds:schemaRef ds:uri="7138a062-fbd4-4f2a-8f21-6aa0cd343ce9"/>
    <ds:schemaRef ds:uri="5e7e2baa-1827-445c-93d0-317a60dff254"/>
    <ds:schemaRef ds:uri="f07d8113-1d44-46cb-baa5-a742d0650dfc"/>
  </ds:schemaRefs>
</ds:datastoreItem>
</file>

<file path=customXml/itemProps4.xml><?xml version="1.0" encoding="utf-8"?>
<ds:datastoreItem xmlns:ds="http://schemas.openxmlformats.org/officeDocument/2006/customXml" ds:itemID="{3779BB88-7582-46EE-8A9D-6FCE97836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e2baa-1827-445c-93d0-317a60dff254"/>
    <ds:schemaRef ds:uri="7138a062-fbd4-4f2a-8f21-6aa0cd343ce9"/>
    <ds:schemaRef ds:uri="f07d8113-1d44-46cb-baa5-a742d0650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1423</Words>
  <Characters>8112</Characters>
  <Application>Microsoft Office Word</Application>
  <DocSecurity>4</DocSecurity>
  <Lines>67</Lines>
  <Paragraphs>19</Paragraphs>
  <ScaleCrop>false</ScaleCrop>
  <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Foley</dc:creator>
  <cp:keywords/>
  <dc:description/>
  <cp:lastModifiedBy>Joanne Burns</cp:lastModifiedBy>
  <cp:revision>8</cp:revision>
  <dcterms:created xsi:type="dcterms:W3CDTF">2026-09-30T02:05:00Z</dcterms:created>
  <dcterms:modified xsi:type="dcterms:W3CDTF">2026-10-01T01:46:00Z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0x0101006C8C44C54C6A48448443528B66696B6B</vt:lpwstr>
  </property>
  <property fmtid="{D5CDD505-2E9C-101B-9397-08002B2CF9AE}" pid="3" name="Order">
    <vt:r8>151400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